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5" w:rsidRDefault="00F21F9A">
      <w:pPr>
        <w:snapToGrid w:val="0"/>
        <w:spacing w:line="7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21F9A">
        <w:rPr>
          <w:rFonts w:asciiTheme="minorEastAsia" w:eastAsiaTheme="minorEastAsia" w:hAnsiTheme="minorEastAsia" w:hint="eastAsia"/>
          <w:b/>
          <w:sz w:val="36"/>
          <w:szCs w:val="36"/>
        </w:rPr>
        <w:t>柳城县气象局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202</w:t>
      </w:r>
      <w:r w:rsidR="007C5C9D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D86F6B">
        <w:rPr>
          <w:rFonts w:asciiTheme="minorEastAsia" w:eastAsiaTheme="minorEastAsia" w:hAnsiTheme="minorEastAsia" w:hint="eastAsia"/>
          <w:b/>
          <w:sz w:val="36"/>
          <w:szCs w:val="36"/>
        </w:rPr>
        <w:t>政府信息公开工作年度报告</w:t>
      </w:r>
    </w:p>
    <w:p w:rsidR="00240BF5" w:rsidRDefault="00240BF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240BF5" w:rsidRDefault="00D86F6B">
      <w:pPr>
        <w:widowControl/>
        <w:spacing w:line="400" w:lineRule="exact"/>
        <w:ind w:firstLine="6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8238E1" w:rsidRPr="008238E1">
        <w:rPr>
          <w:rFonts w:asciiTheme="minorEastAsia" w:eastAsiaTheme="minorEastAsia" w:hAnsiTheme="minorEastAsia" w:hint="eastAsia"/>
          <w:sz w:val="24"/>
          <w:szCs w:val="24"/>
        </w:rPr>
        <w:t>《中华人民共和国政府信息公开条例》（以下简称《条例》）</w:t>
      </w:r>
      <w:r w:rsidR="008238E1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国务院办公厅政府信息与政务公开办公室印发修订后的《中华人民共和国政府信息公开工作年度报告格式》（国办公开办函〔2021〕30号）、</w:t>
      </w:r>
      <w:r w:rsidR="007C5C9D" w:rsidRPr="007C5C9D">
        <w:rPr>
          <w:rFonts w:asciiTheme="minorEastAsia" w:eastAsiaTheme="minorEastAsia" w:hAnsiTheme="minorEastAsia" w:hint="eastAsia"/>
          <w:sz w:val="24"/>
          <w:szCs w:val="24"/>
        </w:rPr>
        <w:t>中国气象局关于做好2023年政府信息公开年度报告发布工作的要求</w:t>
      </w:r>
      <w:r>
        <w:rPr>
          <w:rFonts w:asciiTheme="minorEastAsia" w:eastAsiaTheme="minorEastAsia" w:hAnsiTheme="minorEastAsia" w:hint="eastAsia"/>
          <w:sz w:val="24"/>
          <w:szCs w:val="24"/>
        </w:rPr>
        <w:t>，特编制本年度报告。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本报告由</w:t>
      </w:r>
      <w:r w:rsidR="00804BF1" w:rsidRPr="00804BF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总体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情况，主动公开政府信息情况，收到和处理政府信息公开申请情况，政府信息公开行政复议、行政诉讼情况，存在的主要问题及改进情况，其他需要报告的事项共六部分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组成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报告中所列数据统计期限为202</w:t>
      </w:r>
      <w:r w:rsidR="00ED3BF3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年1月1日至202</w:t>
      </w:r>
      <w:r w:rsidR="00ED3BF3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年12月31日。</w:t>
      </w:r>
      <w:r w:rsidR="00CF3994" w:rsidRPr="00CF3994">
        <w:rPr>
          <w:rFonts w:asciiTheme="minorEastAsia" w:eastAsiaTheme="minorEastAsia" w:hAnsiTheme="minorEastAsia" w:hint="eastAsia"/>
          <w:sz w:val="24"/>
          <w:szCs w:val="24"/>
        </w:rPr>
        <w:t>本报告的电子版可在广西柳州柳城县人民政府门户网站（http://www.liucheng.gov.cn/）查阅或下载。如对本报告有疑问，请与柳城县气象局办公室联系（地址：柳城县大埔镇镇中路4号，邮编：545200，电话：0772-7613704，电子信箱：</w:t>
      </w:r>
      <w:r w:rsidR="005F59D4" w:rsidRPr="005F59D4">
        <w:rPr>
          <w:rFonts w:asciiTheme="minorEastAsia" w:eastAsiaTheme="minorEastAsia" w:hAnsiTheme="minorEastAsia"/>
          <w:sz w:val="24"/>
          <w:szCs w:val="24"/>
        </w:rPr>
        <w:t>liuchengqxj@163.com</w:t>
      </w:r>
      <w:r w:rsidR="00CF3994" w:rsidRPr="00CF3994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95B35" w:rsidRDefault="00D86F6B" w:rsidP="00995B35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240BF5" w:rsidRPr="00995B35" w:rsidRDefault="00D86F6B" w:rsidP="00995B35">
      <w:pPr>
        <w:widowControl/>
        <w:shd w:val="clear" w:color="auto" w:fill="FFFFFF"/>
        <w:spacing w:line="400" w:lineRule="exact"/>
        <w:ind w:firstLine="46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="00162B1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年，我局在</w:t>
      </w:r>
      <w:r w:rsidR="00162B1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市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气象局办公室</w:t>
      </w:r>
      <w:r w:rsidR="00CF399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</w:t>
      </w:r>
      <w:r w:rsidR="00964439" w:rsidRPr="0096443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县政务服务监督管理办公室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的指导下，严格按照政府信息公开工作的有关要求，</w:t>
      </w:r>
      <w:r w:rsidR="006C54E1" w:rsidRPr="006C54E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进一步细化政府信息公开工作任务有关规定，积极、有序、稳妥推进政府信息公开各项工作。</w:t>
      </w:r>
    </w:p>
    <w:p w:rsidR="00240BF5" w:rsidRDefault="00D86F6B" w:rsidP="00995B35">
      <w:pPr>
        <w:widowControl/>
        <w:spacing w:line="400" w:lineRule="exact"/>
        <w:ind w:firstLineChars="192" w:firstLine="461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（一）政府信息公开工作机构和人员设置情况</w:t>
      </w:r>
    </w:p>
    <w:p w:rsidR="00240BF5" w:rsidRDefault="00995B35">
      <w:pPr>
        <w:widowControl/>
        <w:spacing w:line="40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我局</w:t>
      </w:r>
      <w:r w:rsidR="00D86F6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高度重视政府信息公开工作，</w:t>
      </w:r>
      <w:r w:rsidR="00147AB4" w:rsidRP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成立</w:t>
      </w:r>
      <w:r w:rsid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了</w:t>
      </w:r>
      <w:r w:rsidR="00147AB4" w:rsidRP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政府信息公开工作领导小组，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由</w:t>
      </w:r>
      <w:r w:rsidR="00F07AD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局长</w:t>
      </w:r>
      <w:r w:rsidR="00147AB4" w:rsidRP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任组长</w:t>
      </w:r>
      <w:r w:rsid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分管副局长</w:t>
      </w:r>
      <w:r w:rsid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任副组长，</w:t>
      </w:r>
      <w:r w:rsidR="00D86F6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办公室工作人员负责</w:t>
      </w:r>
      <w:r w:rsidR="00147AB4" w:rsidRPr="00147AB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政府信息公开</w:t>
      </w:r>
      <w:r w:rsidR="00D86F6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各项具体工作。</w:t>
      </w:r>
    </w:p>
    <w:p w:rsidR="00240BF5" w:rsidRDefault="00D86F6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（二）依申请公开工作情况</w:t>
      </w:r>
    </w:p>
    <w:p w:rsidR="00240BF5" w:rsidRDefault="00D86F6B">
      <w:pPr>
        <w:widowControl/>
        <w:spacing w:line="40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我局在政务服务中心服务窗口</w:t>
      </w:r>
      <w:r w:rsidR="00F86831">
        <w:rPr>
          <w:rFonts w:ascii="宋体" w:hAnsi="宋体" w:cs="宋体" w:hint="eastAsia"/>
          <w:color w:val="333333"/>
          <w:kern w:val="0"/>
          <w:sz w:val="24"/>
          <w:szCs w:val="24"/>
        </w:rPr>
        <w:t>和</w:t>
      </w:r>
      <w:r w:rsidR="00995B35" w:rsidRPr="00995B35">
        <w:rPr>
          <w:rFonts w:ascii="宋体" w:hAnsi="宋体" w:cs="宋体" w:hint="eastAsia"/>
          <w:color w:val="333333"/>
          <w:kern w:val="0"/>
          <w:sz w:val="24"/>
          <w:szCs w:val="24"/>
        </w:rPr>
        <w:t>本</w:t>
      </w:r>
      <w:r w:rsidR="00F86831">
        <w:rPr>
          <w:rFonts w:ascii="宋体" w:hAnsi="宋体" w:cs="宋体" w:hint="eastAsia"/>
          <w:color w:val="333333"/>
          <w:kern w:val="0"/>
          <w:sz w:val="24"/>
          <w:szCs w:val="24"/>
        </w:rPr>
        <w:t>局</w:t>
      </w:r>
      <w:r w:rsidR="00995B35" w:rsidRPr="00995B35">
        <w:rPr>
          <w:rFonts w:ascii="宋体" w:hAnsi="宋体" w:cs="宋体" w:hint="eastAsia"/>
          <w:color w:val="333333"/>
          <w:kern w:val="0"/>
          <w:sz w:val="24"/>
          <w:szCs w:val="24"/>
        </w:rPr>
        <w:t>办公室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设立有依申请公开受理点，并开通了网络申请渠道，受理公众通过</w:t>
      </w:r>
      <w:r w:rsidR="007124B6">
        <w:rPr>
          <w:rFonts w:ascii="宋体" w:hAnsi="宋体" w:cs="宋体" w:hint="eastAsia"/>
          <w:color w:val="333333"/>
          <w:kern w:val="0"/>
          <w:sz w:val="24"/>
          <w:szCs w:val="24"/>
        </w:rPr>
        <w:t>现场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、网络、信件等方式提交政府信息公开申请。202</w:t>
      </w:r>
      <w:r w:rsidR="00B706D4"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年，我局未收到政府信息公开申请</w:t>
      </w:r>
    </w:p>
    <w:p w:rsidR="00240BF5" w:rsidRDefault="00D86F6B" w:rsidP="00995B35">
      <w:pPr>
        <w:widowControl/>
        <w:spacing w:line="400" w:lineRule="exact"/>
        <w:ind w:firstLine="532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（三）政府信息公开载体的建设、运行情况</w:t>
      </w:r>
    </w:p>
    <w:p w:rsidR="00240BF5" w:rsidRDefault="00D86F6B" w:rsidP="00EF701C">
      <w:pPr>
        <w:widowControl/>
        <w:spacing w:line="400" w:lineRule="exact"/>
        <w:ind w:firstLine="546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我局在</w:t>
      </w:r>
      <w:r w:rsidR="00995B35" w:rsidRPr="00995B35">
        <w:rPr>
          <w:rFonts w:asciiTheme="minorEastAsia" w:eastAsiaTheme="minorEastAsia" w:hAnsiTheme="minorEastAsia" w:hint="eastAsia"/>
          <w:sz w:val="24"/>
          <w:szCs w:val="24"/>
        </w:rPr>
        <w:t>柳城县人民政府门户网站</w:t>
      </w:r>
      <w:r w:rsidR="00995B35">
        <w:rPr>
          <w:rFonts w:asciiTheme="minorEastAsia" w:eastAsiaTheme="minorEastAsia" w:hAnsiTheme="minorEastAsia" w:hint="eastAsia"/>
          <w:sz w:val="24"/>
          <w:szCs w:val="24"/>
        </w:rPr>
        <w:t>上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做好信息公开各项工作</w:t>
      </w:r>
      <w:r w:rsidR="0060703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995B35" w:rsidRPr="00995B3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同时通过局务公开栏、微信、微博等媒体进行</w:t>
      </w:r>
      <w:r w:rsidR="00DD0E87" w:rsidRPr="00DD0E8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政府信息</w:t>
      </w:r>
      <w:r w:rsidR="00995B35" w:rsidRPr="00995B3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公开。</w:t>
      </w:r>
      <w:r w:rsidR="00DD0E8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我局积极</w:t>
      </w:r>
      <w:r w:rsidR="00995B35" w:rsidRPr="00995B3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做好门户网站栏目优化和常态化自查、检查工作，</w:t>
      </w:r>
      <w:r w:rsidR="00652AB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不断完善相关内容，</w:t>
      </w:r>
      <w:r w:rsidR="00BC30F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及时</w:t>
      </w:r>
      <w:r w:rsidR="00BC30F1" w:rsidRPr="00BC30F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更新</w:t>
      </w:r>
      <w:r w:rsidR="00BC30F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相关信息，</w:t>
      </w:r>
      <w:r w:rsidR="00995B35" w:rsidRPr="00995B3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确保载体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运行良好。</w:t>
      </w:r>
    </w:p>
    <w:p w:rsidR="00240BF5" w:rsidRDefault="00240BF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240BF5" w:rsidRDefault="00D86F6B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240BF5" w:rsidRDefault="00240BF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240BF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 w:rsidP="003A4FA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3A4FAD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151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3A4FAD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151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3A4FAD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151E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3A4FAD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151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3A4FAD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151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3A4FAD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151E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7E741A" w:rsidP="003A4F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240BF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532FA6" w:rsidP="00532F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1E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B151E3" w:rsidRDefault="00532FA6" w:rsidP="00532F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1E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40BF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40BF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532FA6" w:rsidP="00532F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40BF5" w:rsidRDefault="00D86F6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240BF5" w:rsidRDefault="00D86F6B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240BF5" w:rsidRDefault="00240BF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240BF5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40BF5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40BF5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240BF5" w:rsidRDefault="00D86F6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40BF5" w:rsidRDefault="00D86F6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40BF5" w:rsidTr="003E70B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40BF5" w:rsidTr="003E70B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Default="00D86F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0BF5" w:rsidRPr="00E64210" w:rsidRDefault="003E70B4" w:rsidP="003E70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42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40BF5" w:rsidRDefault="00240BF5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240BF5" w:rsidRDefault="00D86F6B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240BF5" w:rsidRDefault="00240BF5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40BF5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40BF5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40BF5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F5" w:rsidRDefault="00240BF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Default="00D86F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40BF5" w:rsidTr="0042559C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F5" w:rsidRPr="00E64210" w:rsidRDefault="0042559C" w:rsidP="004255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210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40BF5" w:rsidRDefault="00D86F6B">
      <w:pPr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240BF5" w:rsidRDefault="00D86F6B" w:rsidP="00D90EC0">
      <w:pPr>
        <w:widowControl/>
        <w:shd w:val="clear" w:color="auto" w:fill="FFFFFF"/>
        <w:spacing w:line="400" w:lineRule="exact"/>
        <w:ind w:firstLine="434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240BF5" w:rsidRDefault="00D86F6B" w:rsidP="0061061B">
      <w:pPr>
        <w:widowControl/>
        <w:spacing w:line="400" w:lineRule="exact"/>
        <w:ind w:firstLineChars="186" w:firstLine="446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我局</w:t>
      </w:r>
      <w:r w:rsidR="00635046" w:rsidRPr="0063504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在政府信息公开工作中存在的主要问题</w:t>
      </w:r>
      <w:bookmarkStart w:id="0" w:name="_GoBack"/>
      <w:bookmarkEnd w:id="0"/>
      <w:r w:rsidR="006106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  <w:r w:rsidR="0061061B" w:rsidRPr="006106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一是政府信息公开工作人员的业务能力有待加强；二是公文类信息公开属性界定还有待规范</w:t>
      </w:r>
      <w:r w:rsidR="006106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240BF5" w:rsidRDefault="00635046" w:rsidP="00D90EC0">
      <w:pPr>
        <w:widowControl/>
        <w:spacing w:line="400" w:lineRule="exact"/>
        <w:ind w:firstLine="504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3504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针对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存在的</w:t>
      </w:r>
      <w:r w:rsidRPr="0063504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问题，我局将采取以下措施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进行</w:t>
      </w:r>
      <w:r w:rsidRPr="0063504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改进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组织</w:t>
      </w:r>
      <w:r w:rsid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相关</w:t>
      </w:r>
      <w:r w:rsidR="00EC1C83" w:rsidRPr="006106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人员</w:t>
      </w:r>
      <w:r w:rsid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加强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学习</w:t>
      </w:r>
      <w:r w:rsid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，积极参加各种业务培训，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提高</w:t>
      </w:r>
      <w:r w:rsidR="00EC1C83" w:rsidRPr="0061061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政府信息公开工作</w:t>
      </w:r>
      <w:r w:rsid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人员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的业务能力和</w:t>
      </w:r>
      <w:r w:rsid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知识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水平；</w:t>
      </w:r>
      <w:r w:rsidR="0027494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进一步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完善政府信息公开工作机制，不断充实公开信息的内容，满足人民群众获取</w:t>
      </w:r>
      <w:r w:rsidR="0027494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政府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信息的需求；加强部门间沟通交流，汲取先进单位的做法和经验，推进政府信息公开工作制度化、规范化，</w:t>
      </w:r>
      <w:r w:rsidR="00287FB1" w:rsidRPr="00287FB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确保政府信息公开工作</w:t>
      </w:r>
      <w:r w:rsidR="00314E3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能够</w:t>
      </w:r>
      <w:r w:rsidR="00287FB1" w:rsidRPr="00287FB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按照工作流程有效运作</w:t>
      </w:r>
      <w:r w:rsidR="00314E3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</w:t>
      </w:r>
      <w:r w:rsidR="00314E34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常态化开展</w:t>
      </w:r>
      <w:r w:rsidR="00EC1C83" w:rsidRPr="00EC1C8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240BF5" w:rsidRDefault="00D86F6B">
      <w:pPr>
        <w:widowControl/>
        <w:shd w:val="clear" w:color="auto" w:fill="FFFFFF"/>
        <w:spacing w:line="400" w:lineRule="exact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240BF5" w:rsidRDefault="00D86F6B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</w:p>
    <w:p w:rsidR="00240BF5" w:rsidRDefault="00240BF5">
      <w:pPr>
        <w:spacing w:line="400" w:lineRule="exact"/>
      </w:pPr>
    </w:p>
    <w:p w:rsidR="00240BF5" w:rsidRDefault="00240BF5">
      <w:pPr>
        <w:spacing w:line="400" w:lineRule="exact"/>
      </w:pPr>
    </w:p>
    <w:sectPr w:rsidR="00240BF5" w:rsidSect="00240BF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4E" w:rsidRDefault="00C4474E" w:rsidP="00240BF5">
      <w:r>
        <w:separator/>
      </w:r>
    </w:p>
  </w:endnote>
  <w:endnote w:type="continuationSeparator" w:id="0">
    <w:p w:rsidR="00C4474E" w:rsidRDefault="00C4474E" w:rsidP="0024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F5" w:rsidRDefault="006B61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40BF5" w:rsidRDefault="00D86F6B">
                <w:pPr>
                  <w:pStyle w:val="a3"/>
                </w:pPr>
                <w:r>
                  <w:t xml:space="preserve">— </w:t>
                </w:r>
                <w:r w:rsidR="006B615F">
                  <w:fldChar w:fldCharType="begin"/>
                </w:r>
                <w:r>
                  <w:instrText xml:space="preserve"> PAGE  \* MERGEFORMAT </w:instrText>
                </w:r>
                <w:r w:rsidR="006B615F">
                  <w:fldChar w:fldCharType="separate"/>
                </w:r>
                <w:r w:rsidR="008D04CF">
                  <w:rPr>
                    <w:noProof/>
                  </w:rPr>
                  <w:t>3</w:t>
                </w:r>
                <w:r w:rsidR="006B615F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4E" w:rsidRDefault="00C4474E" w:rsidP="00240BF5">
      <w:r>
        <w:separator/>
      </w:r>
    </w:p>
  </w:footnote>
  <w:footnote w:type="continuationSeparator" w:id="0">
    <w:p w:rsidR="00C4474E" w:rsidRDefault="00C4474E" w:rsidP="00240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4B9"/>
    <w:rsid w:val="00006AC5"/>
    <w:rsid w:val="00006D3C"/>
    <w:rsid w:val="00011339"/>
    <w:rsid w:val="0001231F"/>
    <w:rsid w:val="00013656"/>
    <w:rsid w:val="00024B9F"/>
    <w:rsid w:val="000260B8"/>
    <w:rsid w:val="000302E8"/>
    <w:rsid w:val="000345AB"/>
    <w:rsid w:val="00034D98"/>
    <w:rsid w:val="00035AB1"/>
    <w:rsid w:val="00036DFB"/>
    <w:rsid w:val="00046A2D"/>
    <w:rsid w:val="000520CA"/>
    <w:rsid w:val="00052C03"/>
    <w:rsid w:val="00053EBD"/>
    <w:rsid w:val="00061A8E"/>
    <w:rsid w:val="00066313"/>
    <w:rsid w:val="000671A3"/>
    <w:rsid w:val="00071A71"/>
    <w:rsid w:val="00075155"/>
    <w:rsid w:val="0007520C"/>
    <w:rsid w:val="00080244"/>
    <w:rsid w:val="000802A5"/>
    <w:rsid w:val="00082046"/>
    <w:rsid w:val="000925AD"/>
    <w:rsid w:val="00092A59"/>
    <w:rsid w:val="00097B17"/>
    <w:rsid w:val="000A2C94"/>
    <w:rsid w:val="000A78DC"/>
    <w:rsid w:val="000A7E10"/>
    <w:rsid w:val="000B2410"/>
    <w:rsid w:val="000B2E02"/>
    <w:rsid w:val="000B566A"/>
    <w:rsid w:val="000B6146"/>
    <w:rsid w:val="000C3BBD"/>
    <w:rsid w:val="000C3DEE"/>
    <w:rsid w:val="000D0168"/>
    <w:rsid w:val="000D1444"/>
    <w:rsid w:val="000D3FC9"/>
    <w:rsid w:val="000E0C79"/>
    <w:rsid w:val="000E4038"/>
    <w:rsid w:val="000F0458"/>
    <w:rsid w:val="000F0661"/>
    <w:rsid w:val="000F0E11"/>
    <w:rsid w:val="000F2E9D"/>
    <w:rsid w:val="000F4BB8"/>
    <w:rsid w:val="000F61EB"/>
    <w:rsid w:val="00102464"/>
    <w:rsid w:val="0010596B"/>
    <w:rsid w:val="00105B32"/>
    <w:rsid w:val="00120EBD"/>
    <w:rsid w:val="00124883"/>
    <w:rsid w:val="0012551C"/>
    <w:rsid w:val="00127CCF"/>
    <w:rsid w:val="0013454A"/>
    <w:rsid w:val="001346B3"/>
    <w:rsid w:val="001360D2"/>
    <w:rsid w:val="00136310"/>
    <w:rsid w:val="001463A8"/>
    <w:rsid w:val="00147A6A"/>
    <w:rsid w:val="00147AB4"/>
    <w:rsid w:val="00150833"/>
    <w:rsid w:val="00160BFE"/>
    <w:rsid w:val="00162B10"/>
    <w:rsid w:val="00164004"/>
    <w:rsid w:val="00174B78"/>
    <w:rsid w:val="00181C40"/>
    <w:rsid w:val="00183589"/>
    <w:rsid w:val="00185893"/>
    <w:rsid w:val="00190081"/>
    <w:rsid w:val="00190EAD"/>
    <w:rsid w:val="00193E11"/>
    <w:rsid w:val="001977A9"/>
    <w:rsid w:val="001A1BDF"/>
    <w:rsid w:val="001A2681"/>
    <w:rsid w:val="001B0723"/>
    <w:rsid w:val="001B5979"/>
    <w:rsid w:val="001B5C96"/>
    <w:rsid w:val="001B7004"/>
    <w:rsid w:val="001C3A99"/>
    <w:rsid w:val="001C554D"/>
    <w:rsid w:val="001C55EE"/>
    <w:rsid w:val="001C7E79"/>
    <w:rsid w:val="001D64FE"/>
    <w:rsid w:val="001E2FE2"/>
    <w:rsid w:val="001E4CDE"/>
    <w:rsid w:val="001E5E3F"/>
    <w:rsid w:val="001E6B91"/>
    <w:rsid w:val="001F05AA"/>
    <w:rsid w:val="001F0DA2"/>
    <w:rsid w:val="001F445F"/>
    <w:rsid w:val="0020312C"/>
    <w:rsid w:val="00204CAD"/>
    <w:rsid w:val="00207B70"/>
    <w:rsid w:val="00214E63"/>
    <w:rsid w:val="00216D8C"/>
    <w:rsid w:val="00222D40"/>
    <w:rsid w:val="0022331F"/>
    <w:rsid w:val="002263AE"/>
    <w:rsid w:val="00226548"/>
    <w:rsid w:val="00231D64"/>
    <w:rsid w:val="00240BF5"/>
    <w:rsid w:val="002422AC"/>
    <w:rsid w:val="002504CB"/>
    <w:rsid w:val="00250E1A"/>
    <w:rsid w:val="00251E30"/>
    <w:rsid w:val="00254EDB"/>
    <w:rsid w:val="00255AA5"/>
    <w:rsid w:val="00255D2F"/>
    <w:rsid w:val="002603E8"/>
    <w:rsid w:val="00270B4C"/>
    <w:rsid w:val="00271545"/>
    <w:rsid w:val="00271C5C"/>
    <w:rsid w:val="002720B2"/>
    <w:rsid w:val="00273A0B"/>
    <w:rsid w:val="00274945"/>
    <w:rsid w:val="002754F0"/>
    <w:rsid w:val="00276922"/>
    <w:rsid w:val="00277D24"/>
    <w:rsid w:val="00281A17"/>
    <w:rsid w:val="00283E15"/>
    <w:rsid w:val="00284D84"/>
    <w:rsid w:val="00285266"/>
    <w:rsid w:val="0028540A"/>
    <w:rsid w:val="00287FB1"/>
    <w:rsid w:val="00290C4D"/>
    <w:rsid w:val="00291D74"/>
    <w:rsid w:val="00294E6E"/>
    <w:rsid w:val="0029715C"/>
    <w:rsid w:val="002A4279"/>
    <w:rsid w:val="002A6C3E"/>
    <w:rsid w:val="002A6F5A"/>
    <w:rsid w:val="002C1C52"/>
    <w:rsid w:val="002C5ACB"/>
    <w:rsid w:val="002D187E"/>
    <w:rsid w:val="002D3089"/>
    <w:rsid w:val="002D5D9B"/>
    <w:rsid w:val="002D613A"/>
    <w:rsid w:val="002D62B5"/>
    <w:rsid w:val="002E6ED7"/>
    <w:rsid w:val="002E7565"/>
    <w:rsid w:val="002F25A4"/>
    <w:rsid w:val="003027B9"/>
    <w:rsid w:val="00304125"/>
    <w:rsid w:val="003062C9"/>
    <w:rsid w:val="0030782C"/>
    <w:rsid w:val="003117EE"/>
    <w:rsid w:val="00314968"/>
    <w:rsid w:val="00314E34"/>
    <w:rsid w:val="003150F3"/>
    <w:rsid w:val="00317A1D"/>
    <w:rsid w:val="00320297"/>
    <w:rsid w:val="003216B3"/>
    <w:rsid w:val="003240FB"/>
    <w:rsid w:val="003269A7"/>
    <w:rsid w:val="003322A6"/>
    <w:rsid w:val="00337AB6"/>
    <w:rsid w:val="00340323"/>
    <w:rsid w:val="00340603"/>
    <w:rsid w:val="00343665"/>
    <w:rsid w:val="00344CFE"/>
    <w:rsid w:val="00346A7D"/>
    <w:rsid w:val="0035015E"/>
    <w:rsid w:val="00350249"/>
    <w:rsid w:val="00354ED3"/>
    <w:rsid w:val="00361C31"/>
    <w:rsid w:val="00361F86"/>
    <w:rsid w:val="00362237"/>
    <w:rsid w:val="003633C1"/>
    <w:rsid w:val="0037611B"/>
    <w:rsid w:val="0038106C"/>
    <w:rsid w:val="003834AF"/>
    <w:rsid w:val="00390343"/>
    <w:rsid w:val="003915FB"/>
    <w:rsid w:val="00391C68"/>
    <w:rsid w:val="00392AC1"/>
    <w:rsid w:val="00393D25"/>
    <w:rsid w:val="003A2BE2"/>
    <w:rsid w:val="003A4FAD"/>
    <w:rsid w:val="003A78A6"/>
    <w:rsid w:val="003B1C19"/>
    <w:rsid w:val="003B3521"/>
    <w:rsid w:val="003B4E28"/>
    <w:rsid w:val="003B5F4A"/>
    <w:rsid w:val="003C4A7F"/>
    <w:rsid w:val="003C5D2A"/>
    <w:rsid w:val="003D1DE1"/>
    <w:rsid w:val="003D26C1"/>
    <w:rsid w:val="003D2F94"/>
    <w:rsid w:val="003D57BE"/>
    <w:rsid w:val="003D600B"/>
    <w:rsid w:val="003D6B3D"/>
    <w:rsid w:val="003D7137"/>
    <w:rsid w:val="003D721E"/>
    <w:rsid w:val="003E4846"/>
    <w:rsid w:val="003E70B4"/>
    <w:rsid w:val="003F04A7"/>
    <w:rsid w:val="003F522D"/>
    <w:rsid w:val="003F6BBD"/>
    <w:rsid w:val="003F7CFA"/>
    <w:rsid w:val="003F7EEF"/>
    <w:rsid w:val="00402967"/>
    <w:rsid w:val="00406ED4"/>
    <w:rsid w:val="00416C6E"/>
    <w:rsid w:val="0042559C"/>
    <w:rsid w:val="0042623B"/>
    <w:rsid w:val="00427304"/>
    <w:rsid w:val="00432748"/>
    <w:rsid w:val="004330EE"/>
    <w:rsid w:val="00437499"/>
    <w:rsid w:val="00440732"/>
    <w:rsid w:val="0045437A"/>
    <w:rsid w:val="004603DA"/>
    <w:rsid w:val="00472B50"/>
    <w:rsid w:val="00472DF7"/>
    <w:rsid w:val="00473A9F"/>
    <w:rsid w:val="00480968"/>
    <w:rsid w:val="004819F2"/>
    <w:rsid w:val="00487804"/>
    <w:rsid w:val="00491F27"/>
    <w:rsid w:val="004A03AA"/>
    <w:rsid w:val="004A155A"/>
    <w:rsid w:val="004A3538"/>
    <w:rsid w:val="004A4F62"/>
    <w:rsid w:val="004A6E26"/>
    <w:rsid w:val="004A704F"/>
    <w:rsid w:val="004A7102"/>
    <w:rsid w:val="004B28E1"/>
    <w:rsid w:val="004B59A8"/>
    <w:rsid w:val="004C37D6"/>
    <w:rsid w:val="004C4CBB"/>
    <w:rsid w:val="004C576F"/>
    <w:rsid w:val="004D4500"/>
    <w:rsid w:val="004D5705"/>
    <w:rsid w:val="004D6630"/>
    <w:rsid w:val="004E049E"/>
    <w:rsid w:val="004E1435"/>
    <w:rsid w:val="004E7AB2"/>
    <w:rsid w:val="004E7D04"/>
    <w:rsid w:val="004F3D33"/>
    <w:rsid w:val="004F46AA"/>
    <w:rsid w:val="004F73A0"/>
    <w:rsid w:val="004F7E36"/>
    <w:rsid w:val="0050190D"/>
    <w:rsid w:val="005027D3"/>
    <w:rsid w:val="005035F1"/>
    <w:rsid w:val="005036AC"/>
    <w:rsid w:val="00507873"/>
    <w:rsid w:val="00514D9F"/>
    <w:rsid w:val="00516231"/>
    <w:rsid w:val="0052182A"/>
    <w:rsid w:val="00523282"/>
    <w:rsid w:val="00532FA6"/>
    <w:rsid w:val="00533225"/>
    <w:rsid w:val="005363D9"/>
    <w:rsid w:val="00540A22"/>
    <w:rsid w:val="00540DA5"/>
    <w:rsid w:val="005429AC"/>
    <w:rsid w:val="00543EC6"/>
    <w:rsid w:val="00547FEB"/>
    <w:rsid w:val="0055071C"/>
    <w:rsid w:val="00553BC5"/>
    <w:rsid w:val="0055465E"/>
    <w:rsid w:val="00565D58"/>
    <w:rsid w:val="005676A2"/>
    <w:rsid w:val="005715CB"/>
    <w:rsid w:val="00573A51"/>
    <w:rsid w:val="0057503D"/>
    <w:rsid w:val="0058036E"/>
    <w:rsid w:val="00580600"/>
    <w:rsid w:val="0058531A"/>
    <w:rsid w:val="00587ABA"/>
    <w:rsid w:val="00592580"/>
    <w:rsid w:val="00592690"/>
    <w:rsid w:val="00592B7D"/>
    <w:rsid w:val="00593826"/>
    <w:rsid w:val="00593B57"/>
    <w:rsid w:val="00593C03"/>
    <w:rsid w:val="005975F0"/>
    <w:rsid w:val="00597DBA"/>
    <w:rsid w:val="005A0DD5"/>
    <w:rsid w:val="005A31F2"/>
    <w:rsid w:val="005A7B1F"/>
    <w:rsid w:val="005B2B99"/>
    <w:rsid w:val="005B2FD5"/>
    <w:rsid w:val="005B4145"/>
    <w:rsid w:val="005B5456"/>
    <w:rsid w:val="005C394A"/>
    <w:rsid w:val="005C6B6A"/>
    <w:rsid w:val="005D0412"/>
    <w:rsid w:val="005D1F18"/>
    <w:rsid w:val="005D2977"/>
    <w:rsid w:val="005D4204"/>
    <w:rsid w:val="005D7731"/>
    <w:rsid w:val="005E6A67"/>
    <w:rsid w:val="005F03E8"/>
    <w:rsid w:val="005F4D53"/>
    <w:rsid w:val="005F59D4"/>
    <w:rsid w:val="005F71C6"/>
    <w:rsid w:val="006023CD"/>
    <w:rsid w:val="00603408"/>
    <w:rsid w:val="0060703D"/>
    <w:rsid w:val="0061061B"/>
    <w:rsid w:val="00612EFF"/>
    <w:rsid w:val="006149DF"/>
    <w:rsid w:val="00620FE9"/>
    <w:rsid w:val="006246DB"/>
    <w:rsid w:val="00630918"/>
    <w:rsid w:val="006339F9"/>
    <w:rsid w:val="00635046"/>
    <w:rsid w:val="00635736"/>
    <w:rsid w:val="00636377"/>
    <w:rsid w:val="0063655A"/>
    <w:rsid w:val="00644CCC"/>
    <w:rsid w:val="00652AB3"/>
    <w:rsid w:val="006554A0"/>
    <w:rsid w:val="00656E86"/>
    <w:rsid w:val="00662886"/>
    <w:rsid w:val="006657DC"/>
    <w:rsid w:val="006659AF"/>
    <w:rsid w:val="00665AD5"/>
    <w:rsid w:val="006664D0"/>
    <w:rsid w:val="00673285"/>
    <w:rsid w:val="006746EB"/>
    <w:rsid w:val="006771F7"/>
    <w:rsid w:val="00677C99"/>
    <w:rsid w:val="00685F21"/>
    <w:rsid w:val="0069304B"/>
    <w:rsid w:val="00693964"/>
    <w:rsid w:val="006A0015"/>
    <w:rsid w:val="006A164A"/>
    <w:rsid w:val="006A458E"/>
    <w:rsid w:val="006A49E3"/>
    <w:rsid w:val="006B1181"/>
    <w:rsid w:val="006B615F"/>
    <w:rsid w:val="006C15C9"/>
    <w:rsid w:val="006C54E1"/>
    <w:rsid w:val="006D2DBD"/>
    <w:rsid w:val="006D4180"/>
    <w:rsid w:val="006D45CF"/>
    <w:rsid w:val="006D620C"/>
    <w:rsid w:val="006E2142"/>
    <w:rsid w:val="006E3ECC"/>
    <w:rsid w:val="006E4FBA"/>
    <w:rsid w:val="006F070F"/>
    <w:rsid w:val="006F2695"/>
    <w:rsid w:val="006F3A3D"/>
    <w:rsid w:val="0070178B"/>
    <w:rsid w:val="00702265"/>
    <w:rsid w:val="00706BEB"/>
    <w:rsid w:val="00711958"/>
    <w:rsid w:val="007124B6"/>
    <w:rsid w:val="00716B13"/>
    <w:rsid w:val="00723145"/>
    <w:rsid w:val="0072548E"/>
    <w:rsid w:val="007278DF"/>
    <w:rsid w:val="00733938"/>
    <w:rsid w:val="00734875"/>
    <w:rsid w:val="007351AB"/>
    <w:rsid w:val="007402D6"/>
    <w:rsid w:val="007426D0"/>
    <w:rsid w:val="007441D3"/>
    <w:rsid w:val="00744661"/>
    <w:rsid w:val="00755449"/>
    <w:rsid w:val="00756FDD"/>
    <w:rsid w:val="007664AF"/>
    <w:rsid w:val="007719DF"/>
    <w:rsid w:val="00772A30"/>
    <w:rsid w:val="00784054"/>
    <w:rsid w:val="0079102D"/>
    <w:rsid w:val="00796090"/>
    <w:rsid w:val="007A2AA9"/>
    <w:rsid w:val="007A4240"/>
    <w:rsid w:val="007A4DE8"/>
    <w:rsid w:val="007B7A27"/>
    <w:rsid w:val="007C0A5A"/>
    <w:rsid w:val="007C2A93"/>
    <w:rsid w:val="007C3BA4"/>
    <w:rsid w:val="007C5C9D"/>
    <w:rsid w:val="007C7794"/>
    <w:rsid w:val="007D2617"/>
    <w:rsid w:val="007D2BE5"/>
    <w:rsid w:val="007D39B1"/>
    <w:rsid w:val="007D64B9"/>
    <w:rsid w:val="007E14BD"/>
    <w:rsid w:val="007E1F5F"/>
    <w:rsid w:val="007E741A"/>
    <w:rsid w:val="007E75AD"/>
    <w:rsid w:val="007F1F3E"/>
    <w:rsid w:val="00804BF1"/>
    <w:rsid w:val="0080534C"/>
    <w:rsid w:val="00811DF6"/>
    <w:rsid w:val="00813159"/>
    <w:rsid w:val="00814E3E"/>
    <w:rsid w:val="00816237"/>
    <w:rsid w:val="00817B90"/>
    <w:rsid w:val="008205F5"/>
    <w:rsid w:val="00822092"/>
    <w:rsid w:val="008238E1"/>
    <w:rsid w:val="00827A77"/>
    <w:rsid w:val="008322E5"/>
    <w:rsid w:val="00832E94"/>
    <w:rsid w:val="00835694"/>
    <w:rsid w:val="008363C1"/>
    <w:rsid w:val="00836FCF"/>
    <w:rsid w:val="008430A3"/>
    <w:rsid w:val="008445D2"/>
    <w:rsid w:val="00844DE4"/>
    <w:rsid w:val="00846535"/>
    <w:rsid w:val="00847E19"/>
    <w:rsid w:val="00854BCC"/>
    <w:rsid w:val="00855F5B"/>
    <w:rsid w:val="00866110"/>
    <w:rsid w:val="00871D6E"/>
    <w:rsid w:val="008744AF"/>
    <w:rsid w:val="0088121E"/>
    <w:rsid w:val="0089087D"/>
    <w:rsid w:val="0089112C"/>
    <w:rsid w:val="0089287A"/>
    <w:rsid w:val="008959DF"/>
    <w:rsid w:val="008A0495"/>
    <w:rsid w:val="008A1D15"/>
    <w:rsid w:val="008A758C"/>
    <w:rsid w:val="008B5209"/>
    <w:rsid w:val="008C6D46"/>
    <w:rsid w:val="008C71B3"/>
    <w:rsid w:val="008D04CF"/>
    <w:rsid w:val="008D7045"/>
    <w:rsid w:val="008D75F5"/>
    <w:rsid w:val="008E1107"/>
    <w:rsid w:val="008E3087"/>
    <w:rsid w:val="008E69DF"/>
    <w:rsid w:val="008F485C"/>
    <w:rsid w:val="008F5AC7"/>
    <w:rsid w:val="0090288B"/>
    <w:rsid w:val="00902A6D"/>
    <w:rsid w:val="009045F7"/>
    <w:rsid w:val="00906F9F"/>
    <w:rsid w:val="00915716"/>
    <w:rsid w:val="00922FFD"/>
    <w:rsid w:val="00935E70"/>
    <w:rsid w:val="0094075C"/>
    <w:rsid w:val="009412D4"/>
    <w:rsid w:val="00950BCC"/>
    <w:rsid w:val="009511A6"/>
    <w:rsid w:val="00952372"/>
    <w:rsid w:val="009542F5"/>
    <w:rsid w:val="00957A24"/>
    <w:rsid w:val="009628FA"/>
    <w:rsid w:val="00962AF9"/>
    <w:rsid w:val="00963147"/>
    <w:rsid w:val="00963966"/>
    <w:rsid w:val="00964439"/>
    <w:rsid w:val="0096653C"/>
    <w:rsid w:val="00972108"/>
    <w:rsid w:val="0097264E"/>
    <w:rsid w:val="00976B4B"/>
    <w:rsid w:val="009828FE"/>
    <w:rsid w:val="00982DD1"/>
    <w:rsid w:val="00983C5D"/>
    <w:rsid w:val="00986631"/>
    <w:rsid w:val="009871FC"/>
    <w:rsid w:val="00990923"/>
    <w:rsid w:val="00991198"/>
    <w:rsid w:val="00991EFC"/>
    <w:rsid w:val="0099258F"/>
    <w:rsid w:val="00995B35"/>
    <w:rsid w:val="009A3E64"/>
    <w:rsid w:val="009A40FA"/>
    <w:rsid w:val="009A4A86"/>
    <w:rsid w:val="009A51BB"/>
    <w:rsid w:val="009A59A7"/>
    <w:rsid w:val="009B0758"/>
    <w:rsid w:val="009B3452"/>
    <w:rsid w:val="009B3844"/>
    <w:rsid w:val="009C0BED"/>
    <w:rsid w:val="009C3498"/>
    <w:rsid w:val="009D204D"/>
    <w:rsid w:val="009E026B"/>
    <w:rsid w:val="009E498E"/>
    <w:rsid w:val="009F2B5A"/>
    <w:rsid w:val="009F7C0D"/>
    <w:rsid w:val="00A0305F"/>
    <w:rsid w:val="00A04585"/>
    <w:rsid w:val="00A071E1"/>
    <w:rsid w:val="00A07CC7"/>
    <w:rsid w:val="00A112E3"/>
    <w:rsid w:val="00A1422F"/>
    <w:rsid w:val="00A148C8"/>
    <w:rsid w:val="00A153A5"/>
    <w:rsid w:val="00A251BA"/>
    <w:rsid w:val="00A26415"/>
    <w:rsid w:val="00A30230"/>
    <w:rsid w:val="00A3663E"/>
    <w:rsid w:val="00A369D7"/>
    <w:rsid w:val="00A37842"/>
    <w:rsid w:val="00A418C7"/>
    <w:rsid w:val="00A46CA9"/>
    <w:rsid w:val="00A62ED6"/>
    <w:rsid w:val="00A660F7"/>
    <w:rsid w:val="00A67BA9"/>
    <w:rsid w:val="00A74C08"/>
    <w:rsid w:val="00A82D4F"/>
    <w:rsid w:val="00A83FAD"/>
    <w:rsid w:val="00A874E3"/>
    <w:rsid w:val="00A90053"/>
    <w:rsid w:val="00A92197"/>
    <w:rsid w:val="00A94B87"/>
    <w:rsid w:val="00AA0D02"/>
    <w:rsid w:val="00AA49FA"/>
    <w:rsid w:val="00AA79B8"/>
    <w:rsid w:val="00AB1F86"/>
    <w:rsid w:val="00AB47A4"/>
    <w:rsid w:val="00AB5538"/>
    <w:rsid w:val="00AB65B5"/>
    <w:rsid w:val="00AC2D56"/>
    <w:rsid w:val="00AD2283"/>
    <w:rsid w:val="00AD5D3A"/>
    <w:rsid w:val="00AE0F3D"/>
    <w:rsid w:val="00AE5485"/>
    <w:rsid w:val="00AF0E62"/>
    <w:rsid w:val="00AF4899"/>
    <w:rsid w:val="00B03D36"/>
    <w:rsid w:val="00B149E5"/>
    <w:rsid w:val="00B150CE"/>
    <w:rsid w:val="00B151E3"/>
    <w:rsid w:val="00B27CA2"/>
    <w:rsid w:val="00B364F9"/>
    <w:rsid w:val="00B3675D"/>
    <w:rsid w:val="00B36C32"/>
    <w:rsid w:val="00B37413"/>
    <w:rsid w:val="00B375F8"/>
    <w:rsid w:val="00B44305"/>
    <w:rsid w:val="00B47853"/>
    <w:rsid w:val="00B51771"/>
    <w:rsid w:val="00B54398"/>
    <w:rsid w:val="00B65B60"/>
    <w:rsid w:val="00B67951"/>
    <w:rsid w:val="00B706D4"/>
    <w:rsid w:val="00B70F58"/>
    <w:rsid w:val="00B72371"/>
    <w:rsid w:val="00B7388E"/>
    <w:rsid w:val="00B760D4"/>
    <w:rsid w:val="00B80367"/>
    <w:rsid w:val="00B816D0"/>
    <w:rsid w:val="00B86784"/>
    <w:rsid w:val="00B8783A"/>
    <w:rsid w:val="00B90788"/>
    <w:rsid w:val="00B92B19"/>
    <w:rsid w:val="00B9320D"/>
    <w:rsid w:val="00BA2C22"/>
    <w:rsid w:val="00BA5E4C"/>
    <w:rsid w:val="00BA740D"/>
    <w:rsid w:val="00BC0D7F"/>
    <w:rsid w:val="00BC27E9"/>
    <w:rsid w:val="00BC30F1"/>
    <w:rsid w:val="00BC6660"/>
    <w:rsid w:val="00BD2300"/>
    <w:rsid w:val="00BD6CCA"/>
    <w:rsid w:val="00BE1F39"/>
    <w:rsid w:val="00BE3B3B"/>
    <w:rsid w:val="00BF03DE"/>
    <w:rsid w:val="00BF046C"/>
    <w:rsid w:val="00BF0B63"/>
    <w:rsid w:val="00BF14CA"/>
    <w:rsid w:val="00BF3AEF"/>
    <w:rsid w:val="00BF5E81"/>
    <w:rsid w:val="00BF7711"/>
    <w:rsid w:val="00BF77DF"/>
    <w:rsid w:val="00C00909"/>
    <w:rsid w:val="00C037B7"/>
    <w:rsid w:val="00C054C6"/>
    <w:rsid w:val="00C10919"/>
    <w:rsid w:val="00C14936"/>
    <w:rsid w:val="00C221E1"/>
    <w:rsid w:val="00C25917"/>
    <w:rsid w:val="00C273C8"/>
    <w:rsid w:val="00C35843"/>
    <w:rsid w:val="00C369BA"/>
    <w:rsid w:val="00C40E7B"/>
    <w:rsid w:val="00C4474E"/>
    <w:rsid w:val="00C4534D"/>
    <w:rsid w:val="00C46AA8"/>
    <w:rsid w:val="00C47865"/>
    <w:rsid w:val="00C52914"/>
    <w:rsid w:val="00C5666B"/>
    <w:rsid w:val="00C574F0"/>
    <w:rsid w:val="00C61AC6"/>
    <w:rsid w:val="00C66ED9"/>
    <w:rsid w:val="00C71F08"/>
    <w:rsid w:val="00C74048"/>
    <w:rsid w:val="00C75878"/>
    <w:rsid w:val="00C81F9C"/>
    <w:rsid w:val="00C84E70"/>
    <w:rsid w:val="00C85ADF"/>
    <w:rsid w:val="00C92171"/>
    <w:rsid w:val="00C94F5F"/>
    <w:rsid w:val="00C9667E"/>
    <w:rsid w:val="00CA47D5"/>
    <w:rsid w:val="00CA5955"/>
    <w:rsid w:val="00CB0912"/>
    <w:rsid w:val="00CB100F"/>
    <w:rsid w:val="00CB2B25"/>
    <w:rsid w:val="00CB35BA"/>
    <w:rsid w:val="00CB3D99"/>
    <w:rsid w:val="00CB4AAD"/>
    <w:rsid w:val="00CB4F8E"/>
    <w:rsid w:val="00CB6CB5"/>
    <w:rsid w:val="00CC1897"/>
    <w:rsid w:val="00CC3E9F"/>
    <w:rsid w:val="00CC6667"/>
    <w:rsid w:val="00CD722D"/>
    <w:rsid w:val="00CF0DD6"/>
    <w:rsid w:val="00CF21AD"/>
    <w:rsid w:val="00CF3994"/>
    <w:rsid w:val="00D001B0"/>
    <w:rsid w:val="00D007A9"/>
    <w:rsid w:val="00D01035"/>
    <w:rsid w:val="00D04194"/>
    <w:rsid w:val="00D06802"/>
    <w:rsid w:val="00D10195"/>
    <w:rsid w:val="00D102E1"/>
    <w:rsid w:val="00D10C13"/>
    <w:rsid w:val="00D1139D"/>
    <w:rsid w:val="00D11A62"/>
    <w:rsid w:val="00D15CAE"/>
    <w:rsid w:val="00D24EB1"/>
    <w:rsid w:val="00D3311A"/>
    <w:rsid w:val="00D33F68"/>
    <w:rsid w:val="00D3532C"/>
    <w:rsid w:val="00D425B3"/>
    <w:rsid w:val="00D458AD"/>
    <w:rsid w:val="00D45BC6"/>
    <w:rsid w:val="00D46195"/>
    <w:rsid w:val="00D46ED1"/>
    <w:rsid w:val="00D50AEB"/>
    <w:rsid w:val="00D523A7"/>
    <w:rsid w:val="00D55226"/>
    <w:rsid w:val="00D55329"/>
    <w:rsid w:val="00D55F07"/>
    <w:rsid w:val="00D654B6"/>
    <w:rsid w:val="00D67590"/>
    <w:rsid w:val="00D74001"/>
    <w:rsid w:val="00D746A8"/>
    <w:rsid w:val="00D81AF9"/>
    <w:rsid w:val="00D81C12"/>
    <w:rsid w:val="00D83C64"/>
    <w:rsid w:val="00D842F8"/>
    <w:rsid w:val="00D86F6B"/>
    <w:rsid w:val="00D904DB"/>
    <w:rsid w:val="00D90EC0"/>
    <w:rsid w:val="00D93B6E"/>
    <w:rsid w:val="00D93EF4"/>
    <w:rsid w:val="00D976C9"/>
    <w:rsid w:val="00DA3268"/>
    <w:rsid w:val="00DA335F"/>
    <w:rsid w:val="00DA490A"/>
    <w:rsid w:val="00DA5F7B"/>
    <w:rsid w:val="00DB1FFB"/>
    <w:rsid w:val="00DB5D4B"/>
    <w:rsid w:val="00DB6224"/>
    <w:rsid w:val="00DB6336"/>
    <w:rsid w:val="00DC2F89"/>
    <w:rsid w:val="00DC4FDC"/>
    <w:rsid w:val="00DD005E"/>
    <w:rsid w:val="00DD09AC"/>
    <w:rsid w:val="00DD0E87"/>
    <w:rsid w:val="00DD229A"/>
    <w:rsid w:val="00DE1021"/>
    <w:rsid w:val="00DE3222"/>
    <w:rsid w:val="00DE4D99"/>
    <w:rsid w:val="00DE5856"/>
    <w:rsid w:val="00DE72B6"/>
    <w:rsid w:val="00DF0048"/>
    <w:rsid w:val="00DF1986"/>
    <w:rsid w:val="00DF3848"/>
    <w:rsid w:val="00DF3B43"/>
    <w:rsid w:val="00DF4636"/>
    <w:rsid w:val="00DF5EF9"/>
    <w:rsid w:val="00E00577"/>
    <w:rsid w:val="00E04392"/>
    <w:rsid w:val="00E11C4E"/>
    <w:rsid w:val="00E12DB2"/>
    <w:rsid w:val="00E12F63"/>
    <w:rsid w:val="00E14AFA"/>
    <w:rsid w:val="00E15EF2"/>
    <w:rsid w:val="00E16A6A"/>
    <w:rsid w:val="00E1741B"/>
    <w:rsid w:val="00E27CEA"/>
    <w:rsid w:val="00E302DE"/>
    <w:rsid w:val="00E359B9"/>
    <w:rsid w:val="00E35CC3"/>
    <w:rsid w:val="00E449D8"/>
    <w:rsid w:val="00E459B5"/>
    <w:rsid w:val="00E51009"/>
    <w:rsid w:val="00E537CD"/>
    <w:rsid w:val="00E575F7"/>
    <w:rsid w:val="00E64131"/>
    <w:rsid w:val="00E64210"/>
    <w:rsid w:val="00E71ACB"/>
    <w:rsid w:val="00E71CA0"/>
    <w:rsid w:val="00E756B0"/>
    <w:rsid w:val="00E761A7"/>
    <w:rsid w:val="00E767B0"/>
    <w:rsid w:val="00E770F8"/>
    <w:rsid w:val="00E80153"/>
    <w:rsid w:val="00E8139E"/>
    <w:rsid w:val="00E818FE"/>
    <w:rsid w:val="00E84AF9"/>
    <w:rsid w:val="00E8524F"/>
    <w:rsid w:val="00E85A7C"/>
    <w:rsid w:val="00E9537D"/>
    <w:rsid w:val="00E96CC8"/>
    <w:rsid w:val="00E96FCE"/>
    <w:rsid w:val="00EA043D"/>
    <w:rsid w:val="00EA4875"/>
    <w:rsid w:val="00EB0D7B"/>
    <w:rsid w:val="00EB110C"/>
    <w:rsid w:val="00EB24C5"/>
    <w:rsid w:val="00EB3DED"/>
    <w:rsid w:val="00EB514B"/>
    <w:rsid w:val="00EB6EE0"/>
    <w:rsid w:val="00EB6FD6"/>
    <w:rsid w:val="00EC1312"/>
    <w:rsid w:val="00EC1B93"/>
    <w:rsid w:val="00EC1C83"/>
    <w:rsid w:val="00EC3433"/>
    <w:rsid w:val="00EC58F6"/>
    <w:rsid w:val="00EC6EF9"/>
    <w:rsid w:val="00ED1037"/>
    <w:rsid w:val="00ED349E"/>
    <w:rsid w:val="00ED3BF3"/>
    <w:rsid w:val="00ED5D2C"/>
    <w:rsid w:val="00EE38D4"/>
    <w:rsid w:val="00EE6AEE"/>
    <w:rsid w:val="00EF276B"/>
    <w:rsid w:val="00EF2836"/>
    <w:rsid w:val="00EF435E"/>
    <w:rsid w:val="00EF701C"/>
    <w:rsid w:val="00EF7A67"/>
    <w:rsid w:val="00EF7BA5"/>
    <w:rsid w:val="00F022D0"/>
    <w:rsid w:val="00F06A83"/>
    <w:rsid w:val="00F07ADB"/>
    <w:rsid w:val="00F1070C"/>
    <w:rsid w:val="00F110DF"/>
    <w:rsid w:val="00F12648"/>
    <w:rsid w:val="00F16D11"/>
    <w:rsid w:val="00F17B68"/>
    <w:rsid w:val="00F20795"/>
    <w:rsid w:val="00F21F9A"/>
    <w:rsid w:val="00F2315A"/>
    <w:rsid w:val="00F2726D"/>
    <w:rsid w:val="00F314CD"/>
    <w:rsid w:val="00F33846"/>
    <w:rsid w:val="00F339ED"/>
    <w:rsid w:val="00F34A69"/>
    <w:rsid w:val="00F35789"/>
    <w:rsid w:val="00F44E8F"/>
    <w:rsid w:val="00F50081"/>
    <w:rsid w:val="00F50FD8"/>
    <w:rsid w:val="00F527DA"/>
    <w:rsid w:val="00F52FA2"/>
    <w:rsid w:val="00F53574"/>
    <w:rsid w:val="00F5535E"/>
    <w:rsid w:val="00F73868"/>
    <w:rsid w:val="00F80B83"/>
    <w:rsid w:val="00F82AA8"/>
    <w:rsid w:val="00F842F4"/>
    <w:rsid w:val="00F86831"/>
    <w:rsid w:val="00F87B20"/>
    <w:rsid w:val="00F90421"/>
    <w:rsid w:val="00F93078"/>
    <w:rsid w:val="00FA081D"/>
    <w:rsid w:val="00FA2D94"/>
    <w:rsid w:val="00FA4155"/>
    <w:rsid w:val="00FA767B"/>
    <w:rsid w:val="00FA7792"/>
    <w:rsid w:val="00FA7D2B"/>
    <w:rsid w:val="00FB7DCE"/>
    <w:rsid w:val="00FC580F"/>
    <w:rsid w:val="00FC5DD6"/>
    <w:rsid w:val="00FD5382"/>
    <w:rsid w:val="00FE1BE2"/>
    <w:rsid w:val="00FE3B02"/>
    <w:rsid w:val="00FE3E7A"/>
    <w:rsid w:val="00FF0905"/>
    <w:rsid w:val="00FF1CC4"/>
    <w:rsid w:val="00FF28DF"/>
    <w:rsid w:val="00FF2ACB"/>
    <w:rsid w:val="00FF4476"/>
    <w:rsid w:val="00FF46A1"/>
    <w:rsid w:val="40F5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0B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24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240BF5"/>
    <w:rPr>
      <w:color w:val="0563C1"/>
      <w:u w:val="single"/>
    </w:rPr>
  </w:style>
  <w:style w:type="character" w:customStyle="1" w:styleId="Char">
    <w:name w:val="页脚 Char"/>
    <w:basedOn w:val="a0"/>
    <w:link w:val="a3"/>
    <w:uiPriority w:val="99"/>
    <w:rsid w:val="00240BF5"/>
    <w:rPr>
      <w:rFonts w:ascii="Calibri" w:eastAsia="宋体" w:hAnsi="Calibri" w:cs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40B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>CHINA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2024-01-17T03:12:00Z</dcterms:created>
  <dcterms:modified xsi:type="dcterms:W3CDTF">2024-01-17T03:12:00Z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