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1C641">
      <w:pPr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</w:t>
      </w:r>
    </w:p>
    <w:p w14:paraId="062B4058">
      <w:pPr>
        <w:rPr>
          <w:rFonts w:ascii="楷体_GB2312" w:hAnsi="新宋体" w:eastAsia="楷体_GB2312"/>
          <w:sz w:val="24"/>
        </w:rPr>
      </w:pPr>
      <w:r>
        <w:rPr>
          <w:rFonts w:hint="eastAsia" w:ascii="楷体_GB2312" w:hAnsi="新宋体" w:eastAsia="楷体_GB2312"/>
          <w:sz w:val="28"/>
          <w:szCs w:val="28"/>
        </w:rPr>
        <w:t>提案首页</w:t>
      </w:r>
      <w:r>
        <w:rPr>
          <w:rFonts w:ascii="楷体_GB2312" w:hAnsi="新宋体" w:eastAsia="楷体_GB2312"/>
          <w:sz w:val="24"/>
        </w:rPr>
        <w:t xml:space="preserve">                                                       </w:t>
      </w:r>
      <w:r>
        <w:rPr>
          <w:rFonts w:hint="eastAsia" w:ascii="楷体_GB2312" w:hAnsi="新宋体" w:eastAsia="楷体_GB2312"/>
          <w:sz w:val="28"/>
          <w:szCs w:val="28"/>
        </w:rPr>
        <w:t>界别</w:t>
      </w:r>
      <w:r>
        <w:rPr>
          <w:rFonts w:ascii="楷体_GB2312" w:hAnsi="新宋体" w:eastAsia="楷体_GB2312"/>
          <w:sz w:val="28"/>
          <w:szCs w:val="28"/>
        </w:rPr>
        <w:t xml:space="preserve"> </w:t>
      </w:r>
      <w:r>
        <w:rPr>
          <w:rFonts w:hint="eastAsia" w:ascii="楷体_GB2312" w:hAnsi="新宋体" w:eastAsia="楷体_GB2312"/>
          <w:sz w:val="24"/>
          <w:u w:val="single"/>
        </w:rPr>
        <w:t>教育科技</w:t>
      </w:r>
      <w:r>
        <w:rPr>
          <w:rFonts w:ascii="楷体_GB2312" w:hAnsi="新宋体" w:eastAsia="楷体_GB2312"/>
          <w:sz w:val="24"/>
          <w:u w:val="single"/>
        </w:rPr>
        <w:t xml:space="preserve"> </w:t>
      </w:r>
    </w:p>
    <w:p w14:paraId="144C2294">
      <w:pPr>
        <w:rPr>
          <w:rFonts w:ascii="宋体-PUA" w:hAnsi="新宋体" w:eastAsia="新宋体"/>
          <w:sz w:val="24"/>
          <w:szCs w:val="44"/>
        </w:rPr>
      </w:pPr>
    </w:p>
    <w:p w14:paraId="4F183470">
      <w:pPr>
        <w:jc w:val="center"/>
        <w:rPr>
          <w:rFonts w:ascii="宋体-PUA" w:hAnsi="新宋体" w:eastAsia="新宋体"/>
          <w:b/>
          <w:sz w:val="44"/>
          <w:szCs w:val="44"/>
        </w:rPr>
      </w:pPr>
      <w:r>
        <w:rPr>
          <w:rFonts w:hint="eastAsia" w:ascii="宋体-PUA" w:hAnsi="新宋体" w:eastAsia="新宋体"/>
          <w:b/>
          <w:sz w:val="44"/>
          <w:szCs w:val="44"/>
        </w:rPr>
        <w:t>柳城县政协十届五次会议提案</w:t>
      </w:r>
    </w:p>
    <w:p w14:paraId="34053756"/>
    <w:p w14:paraId="71CE8456"/>
    <w:p w14:paraId="41B96DB3"/>
    <w:p w14:paraId="512ED53E">
      <w:pPr>
        <w:ind w:firstLine="630"/>
        <w:rPr>
          <w:rFonts w:ascii="仿宋" w:hAnsi="仿宋" w:eastAsia="仿宋" w:cs="仿宋"/>
          <w:b/>
          <w:szCs w:val="32"/>
          <w:u w:val="single"/>
        </w:rPr>
      </w:pPr>
      <w:r>
        <w:rPr>
          <w:rFonts w:hint="eastAsia" w:eastAsia="黑体"/>
        </w:rPr>
        <w:t>案由</w:t>
      </w:r>
      <w:r>
        <w:rPr>
          <w:rFonts w:hint="eastAsia" w:eastAsia="黑体"/>
          <w:sz w:val="28"/>
        </w:rPr>
        <w:t>（即题目）</w:t>
      </w:r>
      <w:r>
        <w:rPr>
          <w:rFonts w:hint="eastAsia" w:eastAsia="黑体"/>
          <w:sz w:val="30"/>
        </w:rPr>
        <w:t>：</w:t>
      </w:r>
      <w:r>
        <w:rPr>
          <w:rFonts w:hint="eastAsia" w:ascii="仿宋" w:hAnsi="仿宋" w:eastAsia="仿宋" w:cs="仿宋"/>
          <w:b/>
          <w:szCs w:val="32"/>
          <w:u w:val="single"/>
        </w:rPr>
        <w:t>关于维修实验中学南门至河东大道城东大厦路</w:t>
      </w:r>
    </w:p>
    <w:p w14:paraId="5F9F4F5E">
      <w:pPr>
        <w:ind w:firstLine="2715" w:firstLineChars="845"/>
        <w:rPr>
          <w:rFonts w:eastAsia="黑体"/>
          <w:b/>
          <w:sz w:val="30"/>
          <w:u w:val="single"/>
        </w:rPr>
      </w:pPr>
      <w:r>
        <w:rPr>
          <w:rFonts w:hint="eastAsia" w:ascii="仿宋" w:hAnsi="仿宋" w:eastAsia="仿宋" w:cs="仿宋"/>
          <w:b/>
          <w:szCs w:val="32"/>
          <w:u w:val="single"/>
        </w:rPr>
        <w:t>口段路灯的建议</w:t>
      </w:r>
      <w:r>
        <w:rPr>
          <w:rFonts w:ascii="仿宋" w:hAnsi="仿宋" w:eastAsia="仿宋" w:cs="仿宋"/>
          <w:b/>
          <w:szCs w:val="32"/>
          <w:u w:val="single"/>
        </w:rPr>
        <w:t xml:space="preserve">                           </w:t>
      </w:r>
    </w:p>
    <w:p w14:paraId="4542800E">
      <w:pPr>
        <w:rPr>
          <w:sz w:val="44"/>
          <w:szCs w:val="44"/>
          <w:u w:val="single"/>
        </w:rPr>
      </w:pPr>
      <w:r>
        <w:rPr>
          <w:spacing w:val="-4"/>
        </w:rPr>
        <w:t xml:space="preserve">    </w:t>
      </w:r>
      <w:r>
        <w:t xml:space="preserve">            </w:t>
      </w:r>
    </w:p>
    <w:p w14:paraId="18961AB0">
      <w:pPr>
        <w:rPr>
          <w:sz w:val="36"/>
          <w:szCs w:val="36"/>
          <w:u w:val="single"/>
        </w:rPr>
      </w:pPr>
    </w:p>
    <w:p w14:paraId="5BBB720C">
      <w:pPr>
        <w:rPr>
          <w:rFonts w:eastAsia="黑体"/>
          <w:sz w:val="28"/>
          <w:szCs w:val="28"/>
        </w:rPr>
      </w:pPr>
      <w:r>
        <w:rPr>
          <w:rFonts w:eastAsia="黑体"/>
          <w:sz w:val="24"/>
        </w:rPr>
        <w:t xml:space="preserve">    </w:t>
      </w:r>
      <w:r>
        <w:rPr>
          <w:rFonts w:hint="eastAsia" w:eastAsia="黑体"/>
          <w:sz w:val="28"/>
          <w:szCs w:val="28"/>
        </w:rPr>
        <w:t>（委员提案）</w:t>
      </w:r>
    </w:p>
    <w:tbl>
      <w:tblPr>
        <w:tblStyle w:val="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3D747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35" w:type="dxa"/>
            <w:vAlign w:val="center"/>
          </w:tcPr>
          <w:p w14:paraId="1F6B89B8"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第一提案人（签名）：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全斌业</w:t>
            </w:r>
            <w:r>
              <w:rPr>
                <w:rFonts w:ascii="宋体" w:hAnsi="宋体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/>
                <w:sz w:val="28"/>
                <w:szCs w:val="28"/>
              </w:rPr>
              <w:t>联系电话：</w:t>
            </w:r>
            <w:r>
              <w:rPr>
                <w:rFonts w:ascii="宋体" w:hAnsi="宋体"/>
                <w:sz w:val="28"/>
                <w:szCs w:val="28"/>
              </w:rPr>
              <w:t>13737225702</w:t>
            </w:r>
          </w:p>
        </w:tc>
      </w:tr>
      <w:tr w14:paraId="77A8F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835" w:type="dxa"/>
            <w:vAlign w:val="center"/>
          </w:tcPr>
          <w:p w14:paraId="621AEC0E"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通讯地址：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柳城县实验中学</w:t>
            </w:r>
            <w:r>
              <w:rPr>
                <w:rFonts w:ascii="宋体" w:hAnsi="宋体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/>
                <w:sz w:val="28"/>
                <w:szCs w:val="28"/>
              </w:rPr>
              <w:t>提案日期：</w:t>
            </w:r>
            <w:r>
              <w:rPr>
                <w:rFonts w:ascii="宋体" w:hAnsi="宋体"/>
                <w:sz w:val="28"/>
                <w:szCs w:val="28"/>
              </w:rPr>
              <w:t>2025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1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20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62BA0470">
      <w:pPr>
        <w:rPr>
          <w:sz w:val="28"/>
          <w:szCs w:val="28"/>
        </w:rPr>
      </w:pPr>
    </w:p>
    <w:p w14:paraId="7FD13615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（集体提案）</w:t>
      </w:r>
    </w:p>
    <w:tbl>
      <w:tblPr>
        <w:tblStyle w:val="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 w14:paraId="50ACB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65" w:type="dxa"/>
            <w:vAlign w:val="center"/>
          </w:tcPr>
          <w:p w14:paraId="0CC46150"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提案单位（公章）：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</w:t>
            </w:r>
            <w:r>
              <w:rPr>
                <w:rFonts w:hint="eastAsia" w:ascii="宋体" w:hAnsi="宋体"/>
                <w:sz w:val="28"/>
                <w:szCs w:val="28"/>
              </w:rPr>
              <w:t>联系电话：</w:t>
            </w:r>
          </w:p>
        </w:tc>
      </w:tr>
      <w:tr w14:paraId="5CC81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65" w:type="dxa"/>
            <w:vAlign w:val="center"/>
          </w:tcPr>
          <w:p w14:paraId="51EC3CBE"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提案日期：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3B7C1416">
      <w:pPr>
        <w:rPr>
          <w:sz w:val="28"/>
          <w:szCs w:val="28"/>
        </w:rPr>
      </w:pPr>
    </w:p>
    <w:p w14:paraId="0BF7E242">
      <w:pPr>
        <w:rPr>
          <w:sz w:val="28"/>
          <w:szCs w:val="28"/>
        </w:rPr>
      </w:pPr>
    </w:p>
    <w:p w14:paraId="1BA49BE7">
      <w:pPr>
        <w:rPr>
          <w:sz w:val="28"/>
          <w:szCs w:val="28"/>
        </w:rPr>
      </w:pPr>
    </w:p>
    <w:p w14:paraId="28E85FB1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提案审查意见</w:t>
      </w:r>
    </w:p>
    <w:tbl>
      <w:tblPr>
        <w:tblStyle w:val="6"/>
        <w:tblW w:w="0" w:type="auto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2"/>
        <w:gridCol w:w="1417"/>
        <w:gridCol w:w="1418"/>
      </w:tblGrid>
      <w:tr w14:paraId="6D98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022" w:type="dxa"/>
            <w:vAlign w:val="center"/>
          </w:tcPr>
          <w:p w14:paraId="76CD194B"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经提案审查委员会审查：</w:t>
            </w:r>
          </w:p>
        </w:tc>
        <w:tc>
          <w:tcPr>
            <w:tcW w:w="1417" w:type="dxa"/>
            <w:vAlign w:val="center"/>
          </w:tcPr>
          <w:p w14:paraId="210C244B">
            <w:pPr>
              <w:jc w:val="center"/>
              <w:rPr>
                <w:rFonts w:ascii="宋体"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spacing w:val="-10"/>
                <w:sz w:val="28"/>
                <w:szCs w:val="28"/>
              </w:rPr>
              <w:t>提案编号</w:t>
            </w:r>
          </w:p>
        </w:tc>
        <w:tc>
          <w:tcPr>
            <w:tcW w:w="1418" w:type="dxa"/>
            <w:vAlign w:val="center"/>
          </w:tcPr>
          <w:p w14:paraId="72CF8D8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14:paraId="1BE28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857" w:type="dxa"/>
            <w:gridSpan w:val="3"/>
            <w:vAlign w:val="center"/>
          </w:tcPr>
          <w:p w14:paraId="2E9B38E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</w:t>
            </w:r>
          </w:p>
          <w:p w14:paraId="5428E35B">
            <w:pPr>
              <w:spacing w:line="440" w:lineRule="exact"/>
              <w:jc w:val="center"/>
              <w:rPr>
                <w:rFonts w:ascii="宋体"/>
                <w:spacing w:val="2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  </w:t>
            </w:r>
            <w:r>
              <w:rPr>
                <w:rFonts w:hint="eastAsia" w:ascii="宋体" w:hAnsi="宋体"/>
                <w:spacing w:val="20"/>
                <w:sz w:val="28"/>
                <w:szCs w:val="28"/>
              </w:rPr>
              <w:t>政协柳城县委员会</w:t>
            </w:r>
            <w:r>
              <w:rPr>
                <w:rFonts w:ascii="宋体" w:hAnsi="宋体"/>
                <w:spacing w:val="20"/>
                <w:sz w:val="28"/>
                <w:szCs w:val="28"/>
              </w:rPr>
              <w:t xml:space="preserve">                                    </w:t>
            </w:r>
          </w:p>
          <w:p w14:paraId="287598B3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5066C81D">
      <w:pPr>
        <w:rPr>
          <w:sz w:val="28"/>
          <w:szCs w:val="28"/>
        </w:rPr>
      </w:pPr>
    </w:p>
    <w:p w14:paraId="7CE419B4">
      <w:pPr>
        <w:spacing w:line="420" w:lineRule="exact"/>
        <w:ind w:left="31680" w:hanging="480" w:hangingChars="150"/>
        <w:sectPr>
          <w:footerReference r:id="rId3" w:type="default"/>
          <w:pgSz w:w="11906" w:h="16838"/>
          <w:pgMar w:top="1247" w:right="1247" w:bottom="1134" w:left="1247" w:header="851" w:footer="992" w:gutter="0"/>
          <w:pgNumType w:start="1"/>
          <w:cols w:space="720" w:num="1"/>
          <w:docGrid w:linePitch="312" w:charSpace="0"/>
        </w:sectPr>
      </w:pPr>
      <w:r>
        <w:t xml:space="preserve">      </w:t>
      </w:r>
      <w:r>
        <w:rPr>
          <w:rFonts w:hint="eastAsia" w:ascii="仿宋_GB2312" w:eastAsia="仿宋_GB2312"/>
          <w:sz w:val="28"/>
          <w:szCs w:val="28"/>
        </w:rPr>
        <w:t>注：附议（联名）提案人必须了解提案内容，同意后在后面的“联名提案人签名页”工整签名。</w:t>
      </w:r>
    </w:p>
    <w:p w14:paraId="04B130B8"/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1163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</w:trPr>
        <w:tc>
          <w:tcPr>
            <w:tcW w:w="9356" w:type="dxa"/>
          </w:tcPr>
          <w:p w14:paraId="4E5C856D">
            <w:pPr>
              <w:spacing w:line="560" w:lineRule="exact"/>
              <w:ind w:firstLine="720" w:firstLineChars="200"/>
              <w:rPr>
                <w:rFonts w:ascii="黑体" w:hAnsi="仿宋_GB2312" w:eastAsia="黑体"/>
                <w:sz w:val="36"/>
                <w:szCs w:val="36"/>
              </w:rPr>
            </w:pPr>
          </w:p>
          <w:p w14:paraId="54806256">
            <w:pPr>
              <w:spacing w:line="360" w:lineRule="auto"/>
              <w:rPr>
                <w:rFonts w:ascii="仿宋_GB2312" w:hAnsi="仿宋_GB2312" w:eastAsia="仿宋_GB2312"/>
              </w:rPr>
            </w:pPr>
            <w:r>
              <w:rPr>
                <w:rFonts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基本情况：</w:t>
            </w:r>
          </w:p>
          <w:p w14:paraId="0FC3598A">
            <w:pPr>
              <w:spacing w:line="360" w:lineRule="auto"/>
              <w:ind w:firstLine="640" w:firstLineChars="200"/>
              <w:rPr>
                <w:rFonts w:ascii="仿宋" w:hAnsi="仿宋" w:eastAsia="仿宋" w:cs="仿宋"/>
                <w:szCs w:val="32"/>
              </w:rPr>
            </w:pPr>
            <w:r>
              <w:rPr>
                <w:rFonts w:hint="eastAsia" w:ascii="仿宋" w:hAnsi="仿宋" w:eastAsia="仿宋" w:cs="仿宋"/>
                <w:szCs w:val="32"/>
              </w:rPr>
              <w:t>柳城县实验中学自从</w:t>
            </w:r>
            <w:r>
              <w:rPr>
                <w:rFonts w:ascii="仿宋" w:hAnsi="仿宋" w:eastAsia="仿宋" w:cs="仿宋"/>
                <w:szCs w:val="32"/>
              </w:rPr>
              <w:t>2021</w:t>
            </w:r>
            <w:r>
              <w:rPr>
                <w:rFonts w:hint="eastAsia" w:ascii="仿宋" w:hAnsi="仿宋" w:eastAsia="仿宋" w:cs="仿宋"/>
                <w:szCs w:val="32"/>
              </w:rPr>
              <w:t>年搬迁至新校区（大埔镇育才路</w:t>
            </w:r>
            <w:r>
              <w:rPr>
                <w:rFonts w:ascii="仿宋" w:hAnsi="仿宋" w:eastAsia="仿宋" w:cs="仿宋"/>
                <w:szCs w:val="32"/>
              </w:rPr>
              <w:t>3</w:t>
            </w:r>
            <w:r>
              <w:rPr>
                <w:rFonts w:hint="eastAsia" w:ascii="仿宋" w:hAnsi="仿宋" w:eastAsia="仿宋" w:cs="仿宋"/>
                <w:szCs w:val="32"/>
              </w:rPr>
              <w:t>号）以来，县委县政府高度重视学校发展，学校也从原来的</w:t>
            </w:r>
            <w:r>
              <w:rPr>
                <w:rFonts w:ascii="仿宋" w:hAnsi="仿宋" w:eastAsia="仿宋" w:cs="仿宋"/>
                <w:szCs w:val="32"/>
              </w:rPr>
              <w:t>1000</w:t>
            </w:r>
            <w:r>
              <w:rPr>
                <w:rFonts w:hint="eastAsia" w:ascii="仿宋" w:hAnsi="仿宋" w:eastAsia="仿宋" w:cs="仿宋"/>
                <w:szCs w:val="32"/>
              </w:rPr>
              <w:t>人扩展到了</w:t>
            </w:r>
            <w:r>
              <w:rPr>
                <w:rFonts w:ascii="仿宋" w:hAnsi="仿宋" w:eastAsia="仿宋" w:cs="仿宋"/>
                <w:szCs w:val="32"/>
              </w:rPr>
              <w:t>3000</w:t>
            </w:r>
            <w:r>
              <w:rPr>
                <w:rFonts w:hint="eastAsia" w:ascii="仿宋" w:hAnsi="仿宋" w:eastAsia="仿宋" w:cs="仿宋"/>
                <w:szCs w:val="32"/>
              </w:rPr>
              <w:t>人，在县教育局的关心指导下，全校师生脚踏实地，奋发有为，不断开创学校发展的新局面，为柳城初中教育的集聚贡献了自己的力量，近三年都获得了县教育局组织的督导评估优秀等级学校，同时也得到了老百姓们的认可。</w:t>
            </w:r>
          </w:p>
          <w:p w14:paraId="4B59051C">
            <w:pPr>
              <w:spacing w:line="360" w:lineRule="auto"/>
              <w:ind w:firstLine="640" w:firstLineChars="200"/>
              <w:rPr>
                <w:rFonts w:ascii="仿宋" w:hAnsi="仿宋" w:eastAsia="仿宋" w:cs="仿宋"/>
                <w:szCs w:val="32"/>
              </w:rPr>
            </w:pPr>
            <w:r>
              <w:rPr>
                <w:rFonts w:hint="eastAsia" w:ascii="仿宋" w:hAnsi="仿宋" w:eastAsia="仿宋" w:cs="仿宋"/>
                <w:szCs w:val="32"/>
              </w:rPr>
              <w:t>由于客观原因，学校周围的路灯一直未能正常使用，这给师生晚上的上下学上下班带来了些许的不变，同时也存在诸多安全隐患。</w:t>
            </w:r>
          </w:p>
          <w:p w14:paraId="5EED1AF7">
            <w:pPr>
              <w:spacing w:line="360" w:lineRule="auto"/>
              <w:rPr>
                <w:rFonts w:ascii="仿宋_GB2312" w:hAnsi="仿宋_GB2312" w:eastAsia="仿宋_GB2312"/>
              </w:rPr>
            </w:pPr>
          </w:p>
          <w:p w14:paraId="768C02E6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47D916AC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5F6BC639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44F4676E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F93D857">
            <w:pPr>
              <w:spacing w:line="560" w:lineRule="exact"/>
              <w:rPr>
                <w:rFonts w:ascii="仿宋_GB2312" w:hAnsi="仿宋_GB2312" w:eastAsia="仿宋_GB2312"/>
              </w:rPr>
            </w:pPr>
          </w:p>
        </w:tc>
      </w:tr>
    </w:tbl>
    <w:p w14:paraId="76FE1E88">
      <w:pPr>
        <w:spacing w:line="560" w:lineRule="exact"/>
        <w:rPr>
          <w:rFonts w:ascii="仿宋_GB2312" w:hAnsi="仿宋_GB2312" w:eastAsia="仿宋_GB2312"/>
        </w:rPr>
      </w:pP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161B4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6" w:hRule="atLeast"/>
        </w:trPr>
        <w:tc>
          <w:tcPr>
            <w:tcW w:w="9356" w:type="dxa"/>
          </w:tcPr>
          <w:p w14:paraId="3EE352ED">
            <w:pPr>
              <w:spacing w:line="480" w:lineRule="auto"/>
              <w:rPr>
                <w:rFonts w:ascii="黑体" w:hAnsi="仿宋_GB2312" w:eastAsia="黑体"/>
                <w:sz w:val="36"/>
                <w:szCs w:val="36"/>
              </w:rPr>
            </w:pPr>
          </w:p>
          <w:p w14:paraId="2A323238">
            <w:pPr>
              <w:spacing w:line="480" w:lineRule="auto"/>
              <w:rPr>
                <w:rFonts w:ascii="仿宋_GB2312" w:hAnsi="仿宋_GB2312" w:eastAsia="仿宋_GB2312"/>
              </w:rPr>
            </w:pPr>
            <w:r>
              <w:rPr>
                <w:rFonts w:hint="eastAsia" w:ascii="黑体" w:hAnsi="仿宋_GB2312" w:eastAsia="黑体"/>
                <w:sz w:val="36"/>
                <w:szCs w:val="36"/>
              </w:rPr>
              <w:t>对策建议：</w:t>
            </w:r>
          </w:p>
          <w:p w14:paraId="0FFE66BD">
            <w:pPr>
              <w:spacing w:line="480" w:lineRule="auto"/>
              <w:ind w:firstLine="640" w:firstLineChars="200"/>
              <w:rPr>
                <w:rFonts w:ascii="仿宋_GB2312" w:hAnsi="仿宋_GB2312" w:eastAsia="仿宋_GB2312"/>
              </w:rPr>
            </w:pPr>
            <w:r>
              <w:rPr>
                <w:rFonts w:hint="eastAsia" w:ascii="仿宋" w:hAnsi="仿宋" w:eastAsia="仿宋" w:cs="仿宋"/>
                <w:szCs w:val="32"/>
              </w:rPr>
              <w:t>如果经费紧张，建议先维修从实验中学南门至河东大道城东大厦路口段的路灯，以方便师生晚上的上下学上下班，同时消除存在</w:t>
            </w:r>
            <w:r>
              <w:rPr>
                <w:rFonts w:hint="eastAsia" w:ascii="仿宋" w:hAnsi="仿宋" w:eastAsia="仿宋" w:cs="仿宋"/>
                <w:szCs w:val="32"/>
                <w:lang w:eastAsia="zh-CN"/>
              </w:rPr>
              <w:t>的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Cs w:val="32"/>
              </w:rPr>
              <w:t>诸多安全隐患。</w:t>
            </w:r>
          </w:p>
          <w:p w14:paraId="051B9284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654C2C48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860AC7F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24FDBB1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3F1BB751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416DB40C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6759ABF8">
            <w:pPr>
              <w:pStyle w:val="2"/>
              <w:rPr>
                <w:rFonts w:ascii="仿宋_GB2312"/>
              </w:rPr>
            </w:pPr>
          </w:p>
          <w:p w14:paraId="0CF202AE">
            <w:pPr>
              <w:pStyle w:val="3"/>
              <w:ind w:left="0"/>
              <w:jc w:val="both"/>
            </w:pPr>
          </w:p>
          <w:p w14:paraId="30056262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756789E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4B7C35F0">
            <w:pPr>
              <w:spacing w:line="560" w:lineRule="exact"/>
              <w:rPr>
                <w:rFonts w:ascii="仿宋_GB2312" w:hAnsi="仿宋_GB2312" w:eastAsia="仿宋_GB2312"/>
              </w:rPr>
            </w:pPr>
          </w:p>
        </w:tc>
      </w:tr>
    </w:tbl>
    <w:p w14:paraId="5EB96767">
      <w:pPr>
        <w:rPr>
          <w:rFonts w:ascii="宋体-PUA" w:hAnsi="新宋体" w:eastAsia="新宋体"/>
          <w:sz w:val="21"/>
          <w:szCs w:val="44"/>
        </w:rPr>
      </w:pPr>
    </w:p>
    <w:p w14:paraId="68C30BC4">
      <w:pPr>
        <w:jc w:val="center"/>
        <w:rPr>
          <w:b/>
          <w:sz w:val="36"/>
        </w:rPr>
      </w:pPr>
    </w:p>
    <w:p w14:paraId="30E6A41B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联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提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案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人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签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页</w:t>
      </w:r>
    </w:p>
    <w:p w14:paraId="4DBCB20C">
      <w:pPr>
        <w:rPr>
          <w:b/>
          <w:sz w:val="36"/>
        </w:rPr>
      </w:pP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4785"/>
        <w:gridCol w:w="2820"/>
      </w:tblGrid>
      <w:tr w14:paraId="68FAE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vAlign w:val="center"/>
          </w:tcPr>
          <w:p w14:paraId="4EAEB7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联名提案人</w:t>
            </w:r>
          </w:p>
          <w:p w14:paraId="29BB0C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4785" w:type="dxa"/>
            <w:vAlign w:val="center"/>
          </w:tcPr>
          <w:p w14:paraId="078F2F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通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讯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地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址</w:t>
            </w:r>
          </w:p>
        </w:tc>
        <w:tc>
          <w:tcPr>
            <w:tcW w:w="2820" w:type="dxa"/>
            <w:vAlign w:val="center"/>
          </w:tcPr>
          <w:p w14:paraId="284B64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话</w:t>
            </w:r>
          </w:p>
        </w:tc>
      </w:tr>
      <w:tr w14:paraId="21D73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814" w:type="dxa"/>
            <w:vAlign w:val="center"/>
          </w:tcPr>
          <w:p w14:paraId="6B95B1E9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54789F30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2D9F13D3">
            <w:pPr>
              <w:rPr>
                <w:sz w:val="24"/>
              </w:rPr>
            </w:pPr>
          </w:p>
        </w:tc>
      </w:tr>
      <w:tr w14:paraId="1014E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814" w:type="dxa"/>
            <w:vAlign w:val="center"/>
          </w:tcPr>
          <w:p w14:paraId="4E91DD86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22FDBA5F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584B1B42">
            <w:pPr>
              <w:rPr>
                <w:sz w:val="24"/>
              </w:rPr>
            </w:pPr>
          </w:p>
        </w:tc>
      </w:tr>
      <w:tr w14:paraId="1A327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814" w:type="dxa"/>
            <w:vAlign w:val="center"/>
          </w:tcPr>
          <w:p w14:paraId="2571B51E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5B342A0F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4EDDDAC0">
            <w:pPr>
              <w:rPr>
                <w:sz w:val="24"/>
              </w:rPr>
            </w:pPr>
          </w:p>
        </w:tc>
      </w:tr>
      <w:tr w14:paraId="1E0F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14" w:type="dxa"/>
            <w:vAlign w:val="center"/>
          </w:tcPr>
          <w:p w14:paraId="1496FDAF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24FE0631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21C6DC7E">
            <w:pPr>
              <w:rPr>
                <w:sz w:val="24"/>
              </w:rPr>
            </w:pPr>
          </w:p>
        </w:tc>
      </w:tr>
      <w:tr w14:paraId="190E1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14" w:type="dxa"/>
            <w:vAlign w:val="center"/>
          </w:tcPr>
          <w:p w14:paraId="0F31D3C0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29B0DC77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24FAB66F">
            <w:pPr>
              <w:rPr>
                <w:sz w:val="24"/>
              </w:rPr>
            </w:pPr>
          </w:p>
        </w:tc>
      </w:tr>
      <w:tr w14:paraId="2D8E6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814" w:type="dxa"/>
            <w:vAlign w:val="center"/>
          </w:tcPr>
          <w:p w14:paraId="47E4E523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3189DE1D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11BDD9D5">
            <w:pPr>
              <w:rPr>
                <w:sz w:val="24"/>
              </w:rPr>
            </w:pPr>
          </w:p>
        </w:tc>
      </w:tr>
      <w:tr w14:paraId="35C82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14" w:type="dxa"/>
            <w:vAlign w:val="center"/>
          </w:tcPr>
          <w:p w14:paraId="337B0444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5BB0D70B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1C588FC1">
            <w:pPr>
              <w:rPr>
                <w:sz w:val="24"/>
              </w:rPr>
            </w:pPr>
          </w:p>
        </w:tc>
      </w:tr>
      <w:tr w14:paraId="6E152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814" w:type="dxa"/>
            <w:vAlign w:val="center"/>
          </w:tcPr>
          <w:p w14:paraId="6345DECD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6867D161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2A736FD6">
            <w:pPr>
              <w:rPr>
                <w:sz w:val="24"/>
              </w:rPr>
            </w:pPr>
          </w:p>
        </w:tc>
      </w:tr>
      <w:tr w14:paraId="04184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14" w:type="dxa"/>
            <w:vAlign w:val="center"/>
          </w:tcPr>
          <w:p w14:paraId="40A25DF2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780E11DE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5498DF17">
            <w:pPr>
              <w:rPr>
                <w:sz w:val="24"/>
              </w:rPr>
            </w:pPr>
          </w:p>
        </w:tc>
      </w:tr>
      <w:tr w14:paraId="69C4B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814" w:type="dxa"/>
            <w:vAlign w:val="center"/>
          </w:tcPr>
          <w:p w14:paraId="53FC4A85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0DD4FA3C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5C2A498B">
            <w:pPr>
              <w:rPr>
                <w:sz w:val="24"/>
              </w:rPr>
            </w:pPr>
          </w:p>
        </w:tc>
      </w:tr>
      <w:tr w14:paraId="35E45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14" w:type="dxa"/>
            <w:vAlign w:val="center"/>
          </w:tcPr>
          <w:p w14:paraId="5AF86CCF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59C27029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0B6AE5AE">
            <w:pPr>
              <w:rPr>
                <w:sz w:val="24"/>
              </w:rPr>
            </w:pPr>
          </w:p>
        </w:tc>
      </w:tr>
      <w:tr w14:paraId="6C181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14" w:type="dxa"/>
            <w:vAlign w:val="center"/>
          </w:tcPr>
          <w:p w14:paraId="74F13BEC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10EE49DB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66441C6F">
            <w:pPr>
              <w:rPr>
                <w:sz w:val="24"/>
              </w:rPr>
            </w:pPr>
          </w:p>
        </w:tc>
      </w:tr>
      <w:tr w14:paraId="540F5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4" w:type="dxa"/>
            <w:vAlign w:val="center"/>
          </w:tcPr>
          <w:p w14:paraId="08D8ACD4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1CA7E3C8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74DD1D40">
            <w:pPr>
              <w:rPr>
                <w:sz w:val="24"/>
              </w:rPr>
            </w:pPr>
          </w:p>
        </w:tc>
      </w:tr>
      <w:tr w14:paraId="3A8BC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814" w:type="dxa"/>
            <w:vAlign w:val="center"/>
          </w:tcPr>
          <w:p w14:paraId="167BCE48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14:paraId="6F6F0B66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14:paraId="20D67FF3">
            <w:pPr>
              <w:rPr>
                <w:sz w:val="24"/>
              </w:rPr>
            </w:pPr>
          </w:p>
        </w:tc>
      </w:tr>
    </w:tbl>
    <w:p w14:paraId="0DD3D9FD"/>
    <w:p w14:paraId="072DCABB"/>
    <w:p w14:paraId="6247C0E2"/>
    <w:p w14:paraId="6487D004"/>
    <w:p w14:paraId="7834046D"/>
    <w:p w14:paraId="00BC9653">
      <w:pPr>
        <w:spacing w:line="520" w:lineRule="exact"/>
        <w:rPr>
          <w:rFonts w:ascii="仿宋_GB2312" w:hAnsi="宋体" w:eastAsia="仿宋_GB2312" w:cs="宋体"/>
          <w:kern w:val="0"/>
          <w:szCs w:val="32"/>
        </w:rPr>
      </w:pPr>
    </w:p>
    <w:p w14:paraId="15FA31AF"/>
    <w:sectPr>
      <w:headerReference r:id="rId4" w:type="default"/>
      <w:footerReference r:id="rId5" w:type="default"/>
      <w:footerReference r:id="rId6" w:type="even"/>
      <w:pgSz w:w="11906" w:h="16838"/>
      <w:pgMar w:top="1418" w:right="1361" w:bottom="1134" w:left="136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49AC9C">
    <w:pPr>
      <w:pStyle w:val="4"/>
      <w:ind w:right="360" w:firstLine="360"/>
    </w:pPr>
    <w:r>
      <w:pict>
        <v:shape id="_x0000_s2049" o:spid="_x0000_s2049" o:spt="202" type="#_x0000_t202" style="position:absolute;left:0pt;margin-top:0pt;height:13.8pt;width:34.55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4789BE70">
                <w:pPr>
                  <w:pStyle w:val="4"/>
                  <w:rPr>
                    <w:rStyle w:val="8"/>
                  </w:rPr>
                </w:pPr>
                <w:r>
                  <w:rPr>
                    <w:rStyle w:val="8"/>
                  </w:rPr>
                  <w:t xml:space="preserve">— </w:t>
                </w:r>
                <w:r>
                  <w:rPr>
                    <w:rStyle w:val="8"/>
                    <w:sz w:val="24"/>
                    <w:szCs w:val="24"/>
                  </w:rPr>
                  <w:fldChar w:fldCharType="begin"/>
                </w:r>
                <w:r>
                  <w:rPr>
                    <w:rStyle w:val="8"/>
                    <w:sz w:val="24"/>
                    <w:szCs w:val="24"/>
                  </w:rPr>
                  <w:instrText xml:space="preserve">PAGE  </w:instrText>
                </w:r>
                <w:r>
                  <w:rPr>
                    <w:rStyle w:val="8"/>
                    <w:sz w:val="24"/>
                    <w:szCs w:val="24"/>
                  </w:rPr>
                  <w:fldChar w:fldCharType="separate"/>
                </w:r>
                <w:r>
                  <w:rPr>
                    <w:rStyle w:val="8"/>
                    <w:sz w:val="24"/>
                    <w:szCs w:val="24"/>
                  </w:rPr>
                  <w:t>1</w:t>
                </w:r>
                <w:r>
                  <w:rPr>
                    <w:rStyle w:val="8"/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rPr>
                    <w:rStyle w:val="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84D7EE">
    <w:pPr>
      <w:pStyle w:val="4"/>
      <w:ind w:right="360" w:firstLine="360"/>
    </w:pPr>
    <w:r>
      <w:pict>
        <v:shape id="_x0000_s2050" o:spid="_x0000_s2050" o:spt="202" type="#_x0000_t202" style="position:absolute;left:0pt;margin-top:0pt;height:15.55pt;width:48.05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CFB0057">
                <w:pPr>
                  <w:pStyle w:val="4"/>
                  <w:rPr>
                    <w:rStyle w:val="8"/>
                  </w:rPr>
                </w:pPr>
                <w:r>
                  <w:rPr>
                    <w:sz w:val="24"/>
                    <w:szCs w:val="24"/>
                  </w:rPr>
                  <w:t xml:space="preserve"> — </w:t>
                </w:r>
                <w:r>
                  <w:rPr>
                    <w:rStyle w:val="8"/>
                    <w:sz w:val="24"/>
                    <w:szCs w:val="24"/>
                  </w:rPr>
                  <w:fldChar w:fldCharType="begin"/>
                </w:r>
                <w:r>
                  <w:rPr>
                    <w:rStyle w:val="8"/>
                    <w:sz w:val="24"/>
                    <w:szCs w:val="24"/>
                  </w:rPr>
                  <w:instrText xml:space="preserve">PAGE  </w:instrText>
                </w:r>
                <w:r>
                  <w:rPr>
                    <w:rStyle w:val="8"/>
                    <w:sz w:val="24"/>
                    <w:szCs w:val="24"/>
                  </w:rPr>
                  <w:fldChar w:fldCharType="separate"/>
                </w:r>
                <w:r>
                  <w:rPr>
                    <w:rStyle w:val="8"/>
                    <w:sz w:val="24"/>
                    <w:szCs w:val="24"/>
                  </w:rPr>
                  <w:t>2</w:t>
                </w:r>
                <w:r>
                  <w:rPr>
                    <w:rStyle w:val="8"/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83E16"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 w14:paraId="429F2959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5B023D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NiZWExNTkwZGU3MzRiNGUxMDY3N2Y5MjdmY2I1ZDEifQ=="/>
  </w:docVars>
  <w:rsids>
    <w:rsidRoot w:val="1D362E7F"/>
    <w:rsid w:val="0054725A"/>
    <w:rsid w:val="00692220"/>
    <w:rsid w:val="009B70A2"/>
    <w:rsid w:val="00BD1637"/>
    <w:rsid w:val="00BE2064"/>
    <w:rsid w:val="03F27D07"/>
    <w:rsid w:val="19813167"/>
    <w:rsid w:val="1D362E7F"/>
    <w:rsid w:val="2489682D"/>
    <w:rsid w:val="2B38709B"/>
    <w:rsid w:val="342A1B6B"/>
    <w:rsid w:val="555E7C9E"/>
    <w:rsid w:val="56CE12AC"/>
    <w:rsid w:val="5A3226F8"/>
    <w:rsid w:val="5DDF78CC"/>
    <w:rsid w:val="5F1B1D0F"/>
    <w:rsid w:val="61873256"/>
    <w:rsid w:val="66AC4CE0"/>
    <w:rsid w:val="6E5F3BAE"/>
    <w:rsid w:val="7261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9"/>
    <w:qFormat/>
    <w:uiPriority w:val="99"/>
    <w:rPr>
      <w:rFonts w:eastAsia="仿宋_GB2312"/>
      <w:szCs w:val="21"/>
    </w:rPr>
  </w:style>
  <w:style w:type="paragraph" w:customStyle="1" w:styleId="3">
    <w:name w:val="_Style 4"/>
    <w:basedOn w:val="1"/>
    <w:next w:val="1"/>
    <w:qFormat/>
    <w:uiPriority w:val="99"/>
    <w:pPr>
      <w:wordWrap w:val="0"/>
      <w:spacing w:before="360" w:after="360"/>
      <w:ind w:left="950" w:right="950"/>
      <w:jc w:val="center"/>
    </w:pPr>
    <w:rPr>
      <w:i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customStyle="1" w:styleId="9">
    <w:name w:val="Body Text Char"/>
    <w:basedOn w:val="7"/>
    <w:link w:val="2"/>
    <w:semiHidden/>
    <w:qFormat/>
    <w:uiPriority w:val="99"/>
    <w:rPr>
      <w:rFonts w:ascii="Times New Roman" w:hAnsi="Times New Roman"/>
      <w:sz w:val="32"/>
      <w:szCs w:val="24"/>
    </w:rPr>
  </w:style>
  <w:style w:type="character" w:customStyle="1" w:styleId="10">
    <w:name w:val="Footer Char"/>
    <w:basedOn w:val="7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1">
    <w:name w:val="Header Char"/>
    <w:basedOn w:val="7"/>
    <w:link w:val="5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433</Words>
  <Characters>456</Characters>
  <Lines>0</Lines>
  <Paragraphs>0</Paragraphs>
  <TotalTime>4</TotalTime>
  <ScaleCrop>false</ScaleCrop>
  <LinksUpToDate>false</LinksUpToDate>
  <CharactersWithSpaces>827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2025-01-17T03:59:00Z</dcterms:created>
  <dc:creator>JSS</dc:creator>
  <cp:lastModifiedBy>向阳</cp:lastModifiedBy>
  <dcterms:modified xsi:type="dcterms:W3CDTF">2025-03-24T09:39:08Z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759211E38C374C9092F12CCAC591E598_11</vt:lpwstr>
  </property>
  <property fmtid="{D5CDD505-2E9C-101B-9397-08002B2CF9AE}" pid="4" name="KSOTemplateDocerSaveRecord">
    <vt:lpwstr>eyJoZGlkIjoiYjU1MDA5NzgxOTQ4ZGZkZWJjNjJmMjRlMjcxNjczMjAiLCJ1c2VySWQiOiIxMzc2NDU3MzQxIn0=</vt:lpwstr>
  </property>
</Properties>
</file>