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16se w16cid w16 w16cex wp14">
  <w:body>
    <w:p w14:paraId="62526319" w14:textId="77777777" w:rsidR="00EA5D7B" w:rsidRDefault="00CA2895">
      <w:pPr>
        <w:jc w:val="center"/>
        <w:rPr>
          <w:b/>
          <w:sz w:val="44"/>
          <w:szCs w:val="44"/>
        </w:rPr>
      </w:pPr>
      <w:proofErr w:type="spellStart"/>
      <w:proofErr w:type="spellEnd"/>
      <w:r>
        <w:rPr>
          <w:b w:val="true"/>
          <w:sz w:val="44"/>
        </w:rPr>
        <w:t>砍伐城市树木审批</w:t>
      </w:r>
    </w:p>
    <w:p w14:paraId="0DB09851" w14:textId="77777777" w:rsidR="00EA5D7B" w:rsidRDefault="00CA289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办事指南</w:t>
      </w:r>
    </w:p>
    <w:tbl>
      <w:tblPr>
        <w:tblStyle w:val="a8"/>
        <w:tblW w:w="4999" w:type="pct"/>
        <w:tblInd w:w="1" w:type="dxa"/>
        <w:tblLook w:val="04A0" w:firstRow="1" w:lastRow="0" w:firstColumn="1" w:lastColumn="0" w:noHBand="0" w:noVBand="1"/>
      </w:tblPr>
      <w:tblGrid>
        <w:gridCol w:w="791"/>
        <w:gridCol w:w="1445"/>
        <w:gridCol w:w="2020"/>
        <w:gridCol w:w="4688"/>
      </w:tblGrid>
      <w:tr w:rsidR="00EA5D7B" w14:paraId="513FFBB2" w14:textId="77777777" w:rsidTr="001B02DA">
        <w:tc>
          <w:tcPr>
            <w:tcW w:w="442" w:type="pct"/>
            <w:vAlign w:val="center"/>
          </w:tcPr>
          <w:p w14:paraId="4AD013EC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808" w:type="pct"/>
            <w:vAlign w:val="center"/>
          </w:tcPr>
          <w:p w14:paraId="2B991CED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事项</w:t>
            </w:r>
            <w:r>
              <w:rPr>
                <w:rFonts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3750" w:type="pct"/>
            <w:gridSpan w:val="2"/>
            <w:vAlign w:val="center"/>
          </w:tcPr>
          <w:p w14:paraId="2BF781EC" w14:textId="77777777" w:rsidR="00EA5D7B" w:rsidRDefault="00CA2895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行政许可</w:t>
            </w:r>
            <w:proofErr w:type="spellEnd"/>
          </w:p>
        </w:tc>
      </w:tr>
      <w:tr w:rsidR="00EA5D7B" w14:paraId="4934F134" w14:textId="77777777" w:rsidTr="001B02DA">
        <w:tc>
          <w:tcPr>
            <w:tcW w:w="442" w:type="pct"/>
            <w:vAlign w:val="center"/>
          </w:tcPr>
          <w:p w14:paraId="1EA7C803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808" w:type="pct"/>
            <w:vAlign w:val="center"/>
          </w:tcPr>
          <w:p w14:paraId="25B0E798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事项名称</w:t>
            </w:r>
          </w:p>
        </w:tc>
        <w:tc>
          <w:tcPr>
            <w:tcW w:w="3750" w:type="pct"/>
            <w:gridSpan w:val="2"/>
            <w:vAlign w:val="center"/>
          </w:tcPr>
          <w:p w14:paraId="0EB17728" w14:textId="77777777" w:rsidR="00EA5D7B" w:rsidRDefault="00CA2895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砍伐城市树木审批</w:t>
            </w:r>
            <w:proofErr w:type="spellEnd"/>
          </w:p>
        </w:tc>
      </w:tr>
      <w:tr w:rsidR="00EA5D7B" w14:paraId="7454B7FE" w14:textId="77777777" w:rsidTr="001B02DA">
        <w:tc>
          <w:tcPr>
            <w:tcW w:w="442" w:type="pct"/>
            <w:vAlign w:val="center"/>
          </w:tcPr>
          <w:p w14:paraId="0F163029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808" w:type="pct"/>
            <w:vAlign w:val="center"/>
          </w:tcPr>
          <w:p w14:paraId="61424752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设立</w:t>
            </w:r>
            <w:r>
              <w:rPr>
                <w:b/>
                <w:sz w:val="28"/>
                <w:szCs w:val="28"/>
              </w:rPr>
              <w:t>依据</w:t>
            </w:r>
          </w:p>
        </w:tc>
        <w:tc>
          <w:tcPr>
            <w:tcW w:w="3750" w:type="pct"/>
            <w:gridSpan w:val="2"/>
            <w:vAlign w:val="center"/>
          </w:tcPr>
          <w:p w14:paraId="46B6F7FE" w14:textId="77777777" w:rsidR="00EA5D7B" w:rsidRDefault="00CA2895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 xml:space="preserve">《城市绿化条例》（1992年6月22日国务院令第100号，2017年3月1日予以修改）第二十条
《城市绿化条例》（1992年6月22日国务院令第100号，2017年3月1日予以修改）第二十条，第二十三条
</w:t>
            </w:r>
            <w:proofErr w:type="spellEnd"/>
          </w:p>
        </w:tc>
      </w:tr>
      <w:tr w:rsidR="00EA5D7B" w14:paraId="74E17B16" w14:textId="77777777" w:rsidTr="001B02DA">
        <w:tc>
          <w:tcPr>
            <w:tcW w:w="442" w:type="pct"/>
            <w:vAlign w:val="center"/>
          </w:tcPr>
          <w:p w14:paraId="71237A9D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808" w:type="pct"/>
            <w:vAlign w:val="center"/>
          </w:tcPr>
          <w:p w14:paraId="7923D63D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承办部门</w:t>
            </w:r>
          </w:p>
        </w:tc>
        <w:tc>
          <w:tcPr>
            <w:tcW w:w="3750" w:type="pct"/>
            <w:gridSpan w:val="2"/>
            <w:vAlign w:val="center"/>
          </w:tcPr>
          <w:p w14:paraId="6EDED014" w14:textId="77777777" w:rsidR="00EA5D7B" w:rsidRDefault="00CA2895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Consolas" w:eastAsia="Consolas" w:hAnsi="Consolas" w:hint="eastAsia"/>
                <w:sz w:val="22"/>
              </w:rPr>
              <w:t>柳州市柳城县城市管理行政执法局</w:t>
            </w:r>
            <w:proofErr w:type="spellEnd"/>
          </w:p>
        </w:tc>
      </w:tr>
      <w:tr w:rsidR="00EA5D7B" w14:paraId="1EE19D65" w14:textId="77777777" w:rsidTr="001B02DA">
        <w:tc>
          <w:tcPr>
            <w:tcW w:w="442" w:type="pct"/>
            <w:vAlign w:val="center"/>
          </w:tcPr>
          <w:p w14:paraId="093BE385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808" w:type="pct"/>
            <w:vAlign w:val="center"/>
          </w:tcPr>
          <w:p w14:paraId="599427C7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办公地址</w:t>
            </w:r>
          </w:p>
        </w:tc>
        <w:tc>
          <w:tcPr>
            <w:tcW w:w="3750" w:type="pct"/>
            <w:gridSpan w:val="2"/>
            <w:vAlign w:val="center"/>
          </w:tcPr>
          <w:p w14:paraId="23C6DB8E" w14:textId="77777777" w:rsidR="00EA5D7B" w:rsidRDefault="00CA2895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Consolas" w:eastAsia="Consolas" w:hAnsi="Consolas" w:hint="eastAsia"/>
                <w:sz w:val="22"/>
              </w:rPr>
              <w:t xml:space="preserve">县城东大厦二楼C区20、21号窗口
</w:t>
            </w:r>
            <w:proofErr w:type="spellEnd"/>
          </w:p>
        </w:tc>
      </w:tr>
      <w:tr w:rsidR="00EA5D7B" w14:paraId="754042A6" w14:textId="77777777" w:rsidTr="001B02DA">
        <w:tc>
          <w:tcPr>
            <w:tcW w:w="442" w:type="pct"/>
            <w:vMerge w:val="restart"/>
            <w:vAlign w:val="center"/>
          </w:tcPr>
          <w:p w14:paraId="505FF81E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808" w:type="pct"/>
            <w:vMerge w:val="restart"/>
            <w:vAlign w:val="center"/>
          </w:tcPr>
          <w:p w14:paraId="0CBE7B3B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咨询及</w:t>
            </w:r>
          </w:p>
          <w:p w14:paraId="028A423B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监督电话</w:t>
            </w:r>
          </w:p>
        </w:tc>
        <w:tc>
          <w:tcPr>
            <w:tcW w:w="1129" w:type="pct"/>
            <w:vAlign w:val="center"/>
          </w:tcPr>
          <w:p w14:paraId="0D1B82F7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621" w:type="pct"/>
            <w:vAlign w:val="center"/>
          </w:tcPr>
          <w:p w14:paraId="737BF3AE" w14:textId="77777777" w:rsidR="00EA5D7B" w:rsidRDefault="00CA2895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Consolas" w:eastAsia="Consolas" w:hAnsi="Consolas" w:hint="eastAsia"/>
                <w:sz w:val="22"/>
              </w:rPr>
              <w:t>0772-7616871</w:t>
            </w:r>
            <w:proofErr w:type="spellEnd"/>
          </w:p>
        </w:tc>
      </w:tr>
      <w:tr w:rsidR="00EA5D7B" w14:paraId="28C58D9D" w14:textId="77777777" w:rsidTr="001B02DA">
        <w:tc>
          <w:tcPr>
            <w:tcW w:w="442" w:type="pct"/>
            <w:vMerge/>
            <w:vAlign w:val="center"/>
          </w:tcPr>
          <w:p w14:paraId="3D49D350" w14:textId="77777777" w:rsidR="00EA5D7B" w:rsidRDefault="00EA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pct"/>
            <w:vMerge/>
            <w:vAlign w:val="center"/>
          </w:tcPr>
          <w:p w14:paraId="543C8B63" w14:textId="77777777" w:rsidR="00EA5D7B" w:rsidRDefault="00EA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9" w:type="pct"/>
            <w:vAlign w:val="center"/>
          </w:tcPr>
          <w:p w14:paraId="31BC4150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监督投诉电话</w:t>
            </w:r>
          </w:p>
        </w:tc>
        <w:tc>
          <w:tcPr>
            <w:tcW w:w="2621" w:type="pct"/>
            <w:vAlign w:val="center"/>
          </w:tcPr>
          <w:p w14:paraId="1E226691" w14:textId="77777777" w:rsidR="00EA5D7B" w:rsidRDefault="00CA2895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Consolas" w:eastAsia="Consolas" w:hAnsi="Consolas" w:hint="eastAsia"/>
                <w:sz w:val="22"/>
              </w:rPr>
              <w:t>0772-7613566</w:t>
            </w:r>
            <w:proofErr w:type="spellEnd"/>
          </w:p>
        </w:tc>
      </w:tr>
      <w:tr w:rsidR="001B02DA" w14:paraId="5C5BE10C" w14:textId="77777777" w:rsidTr="001B02DA">
        <w:trPr>
          <w:trHeight w:hRule="exact" w:val="567"/>
        </w:trPr>
        <w:tc>
          <w:tcPr>
            <w:tcW w:w="442" w:type="pct"/>
            <w:vMerge w:val="restart"/>
            <w:vAlign w:val="center"/>
          </w:tcPr>
          <w:p w14:paraId="2DB43AC4" w14:textId="561CFA35" w:rsidR="001B02DA" w:rsidRDefault="001B02DA" w:rsidP="008563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808" w:type="pct"/>
            <w:vMerge w:val="restart"/>
            <w:vAlign w:val="center"/>
          </w:tcPr>
          <w:p w14:paraId="763F4D5D" w14:textId="77777777" w:rsidR="001B02DA" w:rsidRDefault="001B02DA" w:rsidP="008563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办结时限</w:t>
            </w:r>
          </w:p>
        </w:tc>
        <w:tc>
          <w:tcPr>
            <w:tcW w:w="1129" w:type="pct"/>
            <w:vAlign w:val="center"/>
          </w:tcPr>
          <w:p w14:paraId="7587D2A8" w14:textId="77777777" w:rsidR="001B02DA" w:rsidRDefault="001B02DA" w:rsidP="008563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法定办结时限</w:t>
            </w:r>
          </w:p>
        </w:tc>
        <w:tc>
          <w:tcPr>
            <w:tcW w:w="2621" w:type="pct"/>
            <w:vAlign w:val="center"/>
          </w:tcPr>
          <w:p w14:paraId="76A96A31" w14:textId="77777777" w:rsidR="001B02DA" w:rsidRDefault="001B02DA" w:rsidP="00856328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Consolas" w:eastAsia="Consolas" w:hAnsi="Consolas" w:hint="eastAsia"/>
                <w:sz w:val="22"/>
              </w:rPr>
              <w:t>20工作日</w:t>
            </w:r>
            <w:proofErr w:type="spellEnd"/>
          </w:p>
        </w:tc>
      </w:tr>
      <w:tr w:rsidR="001B02DA" w14:paraId="5C58EC81" w14:textId="77777777" w:rsidTr="001B02DA">
        <w:trPr>
          <w:trHeight w:hRule="exact" w:val="567"/>
        </w:trPr>
        <w:tc>
          <w:tcPr>
            <w:tcW w:w="442" w:type="pct"/>
            <w:vMerge/>
            <w:vAlign w:val="center"/>
          </w:tcPr>
          <w:p w14:paraId="4BD55DF4" w14:textId="77777777" w:rsidR="001B02DA" w:rsidRDefault="001B02DA" w:rsidP="008563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pct"/>
            <w:vMerge/>
            <w:vAlign w:val="center"/>
          </w:tcPr>
          <w:p w14:paraId="53823640" w14:textId="77777777" w:rsidR="001B02DA" w:rsidRDefault="001B02DA" w:rsidP="008563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9" w:type="pct"/>
            <w:vAlign w:val="center"/>
          </w:tcPr>
          <w:p w14:paraId="45682292" w14:textId="77777777" w:rsidR="001B02DA" w:rsidRDefault="001B02DA" w:rsidP="008563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承诺办结时限</w:t>
            </w:r>
          </w:p>
        </w:tc>
        <w:tc>
          <w:tcPr>
            <w:tcW w:w="2621" w:type="pct"/>
            <w:vAlign w:val="center"/>
          </w:tcPr>
          <w:p w14:paraId="47031567" w14:textId="77777777" w:rsidR="001B02DA" w:rsidRDefault="001B02DA" w:rsidP="0085632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onsolas" w:eastAsia="Consolas" w:hAnsi="Consolas" w:hint="eastAsia"/>
                <w:sz w:val="22"/>
              </w:rPr>
              <w:t>8工作日</w:t>
            </w:r>
            <w:proofErr w:type="spellEnd"/>
          </w:p>
        </w:tc>
      </w:tr>
      <w:tr w:rsidR="00EA5D7B" w14:paraId="421AE7D9" w14:textId="77777777" w:rsidTr="001B02DA">
        <w:tc>
          <w:tcPr>
            <w:tcW w:w="442" w:type="pct"/>
            <w:vAlign w:val="center"/>
          </w:tcPr>
          <w:p w14:paraId="51F16E4F" w14:textId="0E5D5B8B" w:rsidR="00EA5D7B" w:rsidRDefault="001B02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808" w:type="pct"/>
            <w:vAlign w:val="center"/>
          </w:tcPr>
          <w:p w14:paraId="3621BC0B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收费依据和标准</w:t>
            </w:r>
          </w:p>
        </w:tc>
        <w:tc>
          <w:tcPr>
            <w:tcW w:w="3750" w:type="pct"/>
            <w:gridSpan w:val="2"/>
            <w:vAlign w:val="center"/>
          </w:tcPr>
          <w:p w14:paraId="4737C8B0" w14:textId="77777777" w:rsidR="00EA5D7B" w:rsidRDefault="00CA2895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Consolas" w:eastAsia="Consolas" w:hAnsi="Consolas" w:hint="eastAsia"/>
                <w:sz w:val="22"/>
              </w:rPr>
              <w:t xml:space="preserve">广西壮族自治区财政厅、物价局桂财综[2007]54号文、广西壮族自治区物价局桂价费字[2001]308号文
</w:t>
            </w:r>
            <w:proofErr w:type="spellEnd"/>
          </w:p>
        </w:tc>
      </w:tr>
      <w:tr w:rsidR="00EA5D7B" w14:paraId="1446D281" w14:textId="77777777" w:rsidTr="001B02DA">
        <w:tc>
          <w:tcPr>
            <w:tcW w:w="442" w:type="pct"/>
            <w:vAlign w:val="center"/>
          </w:tcPr>
          <w:p w14:paraId="1D3D367E" w14:textId="13DB370C" w:rsidR="00EA5D7B" w:rsidRDefault="001B02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808" w:type="pct"/>
            <w:vAlign w:val="center"/>
          </w:tcPr>
          <w:p w14:paraId="50603E43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注意事项</w:t>
            </w:r>
          </w:p>
        </w:tc>
        <w:tc>
          <w:tcPr>
            <w:tcW w:w="3750" w:type="pct"/>
            <w:gridSpan w:val="2"/>
            <w:vAlign w:val="center"/>
          </w:tcPr>
          <w:p w14:paraId="17417CEA" w14:textId="77777777" w:rsidR="00EA5D7B" w:rsidRDefault="00CA28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详细办事指南请扫描广西政务</w:t>
            </w:r>
            <w:r>
              <w:rPr>
                <w:rFonts w:hint="eastAsia"/>
                <w:sz w:val="24"/>
                <w:szCs w:val="24"/>
              </w:rPr>
              <w:t>APP</w:t>
            </w:r>
            <w:r>
              <w:rPr>
                <w:rFonts w:hint="eastAsia"/>
                <w:sz w:val="24"/>
                <w:szCs w:val="24"/>
              </w:rPr>
              <w:t>或通过</w:t>
            </w:r>
          </w:p>
          <w:p w14:paraId="4661D80D" w14:textId="77777777" w:rsidR="00EA5D7B" w:rsidRDefault="00CA28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浏览器搜索“广西数字政务一体化平台”</w:t>
            </w:r>
          </w:p>
          <w:p w14:paraId="32AA49A8" w14:textId="77777777" w:rsidR="00EA5D7B" w:rsidRDefault="00CA28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查询。</w:t>
            </w:r>
          </w:p>
          <w:p w14:paraId="49D89131" w14:textId="77777777" w:rsidR="00EA5D7B" w:rsidRDefault="00EA5D7B">
            <w:pPr>
              <w:jc w:val="left"/>
              <w:rPr>
                <w:rFonts w:ascii="Consolas" w:eastAsia="Consolas" w:hAnsi="Consolas"/>
                <w:sz w:val="22"/>
              </w:rPr>
            </w:pPr>
          </w:p>
        </w:tc>
      </w:tr>
      <w:tr w:rsidR="00EA5D7B" w14:paraId="067EA4B0" w14:textId="77777777" w:rsidTr="001B02DA">
        <w:tc>
          <w:tcPr>
            <w:tcW w:w="442" w:type="pct"/>
            <w:vAlign w:val="center"/>
          </w:tcPr>
          <w:p w14:paraId="7C066033" w14:textId="10C195DD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 w:rsidR="001B02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08" w:type="pct"/>
            <w:vAlign w:val="center"/>
          </w:tcPr>
          <w:p w14:paraId="1BA56D5B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相关资料下载网址</w:t>
            </w:r>
          </w:p>
        </w:tc>
        <w:tc>
          <w:tcPr>
            <w:tcW w:w="3750" w:type="pct"/>
            <w:gridSpan w:val="2"/>
            <w:vAlign w:val="center"/>
          </w:tcPr>
          <w:p w14:paraId="3460F408" w14:textId="77777777" w:rsidR="00EA5D7B" w:rsidRDefault="00CA2895">
            <w:pPr>
              <w:jc w:val="left"/>
              <w:rPr>
                <w:rFonts w:ascii="Consolas" w:eastAsia="Consolas" w:hAnsi="Consolas"/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http://lz.zwfw.gxzf.gov.cn/</w:t>
            </w:r>
          </w:p>
        </w:tc>
      </w:tr>
    </w:tbl>
    <w:p w14:paraId="02F3C60C" w14:textId="77777777" w:rsidR="00EA5D7B" w:rsidRDefault="00EA5D7B">
      <w:pPr>
        <w:rPr>
          <w:sz w:val="28"/>
          <w:szCs w:val="28"/>
        </w:rPr>
      </w:pPr>
    </w:p>
    <w:p w14:paraId="5D0161C5" w14:textId="77777777" w:rsidR="00EA5D7B" w:rsidRDefault="00EA5D7B">
      <w:pPr>
        <w:rPr>
          <w:sz w:val="28"/>
          <w:szCs w:val="28"/>
        </w:rPr>
      </w:pPr>
    </w:p>
    <w:p w14:paraId="1910B13E" w14:textId="77777777" w:rsidR="00EA5D7B" w:rsidRDefault="00EA5D7B">
      <w:pPr>
        <w:rPr>
          <w:sz w:val="28"/>
          <w:szCs w:val="28"/>
        </w:rPr>
      </w:pPr>
    </w:p>
    <w:tbl>
      <w:tblPr>
        <w:tblStyle w:val="a8"/>
        <w:tblW w:w="9630" w:type="dxa"/>
        <w:tblInd w:w="-327" w:type="dxa"/>
        <w:tblLayout w:type="fixed"/>
        <w:tblLook w:val="04A0" w:firstRow="1" w:lastRow="0" w:firstColumn="1" w:lastColumn="0" w:noHBand="0" w:noVBand="1"/>
      </w:tblPr>
      <w:tblGrid>
        <w:gridCol w:w="450"/>
        <w:gridCol w:w="2934"/>
        <w:gridCol w:w="806"/>
        <w:gridCol w:w="731"/>
        <w:gridCol w:w="713"/>
        <w:gridCol w:w="1950"/>
        <w:gridCol w:w="2046"/>
      </w:tblGrid>
      <w:tr w:rsidR="00EA5D7B" w14:paraId="44D9986E" w14:textId="77777777">
        <w:trPr>
          <w:trHeight w:val="712"/>
        </w:trPr>
        <w:tc>
          <w:tcPr>
            <w:tcW w:w="9630" w:type="dxa"/>
            <w:gridSpan w:val="7"/>
            <w:vAlign w:val="center"/>
          </w:tcPr>
          <w:p w14:paraId="306C4681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申报材料</w:t>
            </w:r>
          </w:p>
        </w:tc>
      </w:tr>
      <w:tr w:rsidR="00EA5D7B" w14:paraId="37A3EA06" w14:textId="77777777">
        <w:tc>
          <w:tcPr>
            <w:tcW w:w="450" w:type="dxa"/>
            <w:vAlign w:val="center"/>
          </w:tcPr>
          <w:p w14:paraId="6AB99E6F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2934" w:type="dxa"/>
            <w:vAlign w:val="center"/>
          </w:tcPr>
          <w:p w14:paraId="6DFFE66F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材料名称</w:t>
            </w:r>
          </w:p>
        </w:tc>
        <w:tc>
          <w:tcPr>
            <w:tcW w:w="806" w:type="dxa"/>
            <w:vAlign w:val="center"/>
          </w:tcPr>
          <w:p w14:paraId="0D380F90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材料类型</w:t>
            </w:r>
          </w:p>
        </w:tc>
        <w:tc>
          <w:tcPr>
            <w:tcW w:w="731" w:type="dxa"/>
            <w:vAlign w:val="center"/>
          </w:tcPr>
          <w:p w14:paraId="3AB9B5B2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材料形式</w:t>
            </w:r>
          </w:p>
        </w:tc>
        <w:tc>
          <w:tcPr>
            <w:tcW w:w="713" w:type="dxa"/>
            <w:vAlign w:val="center"/>
          </w:tcPr>
          <w:p w14:paraId="017C31DA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份数</w:t>
            </w:r>
          </w:p>
        </w:tc>
        <w:tc>
          <w:tcPr>
            <w:tcW w:w="1950" w:type="dxa"/>
            <w:vAlign w:val="center"/>
          </w:tcPr>
          <w:p w14:paraId="149136EA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签名签章要求</w:t>
            </w:r>
          </w:p>
        </w:tc>
        <w:tc>
          <w:tcPr>
            <w:tcW w:w="2046" w:type="dxa"/>
            <w:vAlign w:val="center"/>
          </w:tcPr>
          <w:p w14:paraId="21F463C3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rPr xsi:nil="true"/>
        <w:tc>
          <w:tcPr>
            <w:tcW w:w="4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1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砍伐城市树木审批申请表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原件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纸质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1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加盖单位公章及法定代表人印签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无</w:t>
            </w:r>
          </w:p>
        </w:tc>
      </w:tr>
    </w:tbl>
    <w:p w14:paraId="2655B086" w14:textId="77777777" w:rsidR="00EA5D7B" w:rsidRDefault="00EA5D7B">
      <w:pPr>
        <w:rPr>
          <w:sz w:val="28"/>
          <w:szCs w:val="28"/>
        </w:rPr>
      </w:pPr>
    </w:p>
    <w:sectPr w:rsidR="00EA5D7B">
      <w:headerReference w:type="default" r:id="rId7"/>
      <w:footerReference w:type="default" r:id="rId8"/>
      <w:pgSz w:w="11906" w:h="16838"/>
      <w:pgMar w:top="1134" w:right="1588" w:bottom="3402" w:left="1588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B492A" w14:textId="77777777" w:rsidR="0042089E" w:rsidRDefault="0042089E">
      <w:r>
        <w:separator/>
      </w:r>
    </w:p>
  </w:endnote>
  <w:endnote w:type="continuationSeparator" w:id="0">
    <w:p w14:paraId="73084056" w14:textId="77777777" w:rsidR="0042089E" w:rsidRDefault="0042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B5C8F" w14:textId="77777777" w:rsidR="00EA5D7B" w:rsidRDefault="0042089E">
    <w:pPr>
      <w:pStyle w:val="a3"/>
    </w:pPr>
    <w:r>
      <w:pict w14:anchorId="24AF541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7538F8D9" w14:textId="77777777" w:rsidR="00EA5D7B" w:rsidRDefault="00CA289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E531E" w14:textId="77777777" w:rsidR="0042089E" w:rsidRDefault="0042089E">
      <w:r>
        <w:separator/>
      </w:r>
    </w:p>
  </w:footnote>
  <w:footnote w:type="continuationSeparator" w:id="0">
    <w:p w14:paraId="06AAED28" w14:textId="77777777" w:rsidR="0042089E" w:rsidRDefault="00420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7DEF9" w14:textId="77777777" w:rsidR="00EA5D7B" w:rsidRDefault="00CA2895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496232" wp14:editId="6248FA18">
          <wp:simplePos x="0" y="0"/>
          <wp:positionH relativeFrom="margin">
            <wp:align>center</wp:align>
          </wp:positionH>
          <wp:positionV relativeFrom="margin">
            <wp:posOffset>-720090</wp:posOffset>
          </wp:positionV>
          <wp:extent cx="7543800" cy="10561320"/>
          <wp:effectExtent l="0" t="0" r="0" b="11430"/>
          <wp:wrapNone/>
          <wp:docPr id="2" name="WordPictureWatermark68011" descr="liuzh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68011" descr="liuzhou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56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isplayBackgroundShape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47B"/>
    <w:rsid w:val="000968EF"/>
    <w:rsid w:val="000A2626"/>
    <w:rsid w:val="001128AA"/>
    <w:rsid w:val="0017006F"/>
    <w:rsid w:val="001B02DA"/>
    <w:rsid w:val="001C53AE"/>
    <w:rsid w:val="001D7E7B"/>
    <w:rsid w:val="00282FC3"/>
    <w:rsid w:val="002D5F84"/>
    <w:rsid w:val="003D1334"/>
    <w:rsid w:val="003E59AE"/>
    <w:rsid w:val="00404A7A"/>
    <w:rsid w:val="0042089E"/>
    <w:rsid w:val="004334C8"/>
    <w:rsid w:val="00466DEF"/>
    <w:rsid w:val="00587C33"/>
    <w:rsid w:val="005A7863"/>
    <w:rsid w:val="00615142"/>
    <w:rsid w:val="006B1B8A"/>
    <w:rsid w:val="006C44BD"/>
    <w:rsid w:val="006D364F"/>
    <w:rsid w:val="006D72FC"/>
    <w:rsid w:val="00783C14"/>
    <w:rsid w:val="0079711A"/>
    <w:rsid w:val="0086192F"/>
    <w:rsid w:val="008B1A87"/>
    <w:rsid w:val="008C5940"/>
    <w:rsid w:val="008D0724"/>
    <w:rsid w:val="008E5FE0"/>
    <w:rsid w:val="00913A88"/>
    <w:rsid w:val="009A18EA"/>
    <w:rsid w:val="009B247B"/>
    <w:rsid w:val="009B7FDD"/>
    <w:rsid w:val="009F6861"/>
    <w:rsid w:val="00A73F7D"/>
    <w:rsid w:val="00AA3534"/>
    <w:rsid w:val="00B52B34"/>
    <w:rsid w:val="00B644F5"/>
    <w:rsid w:val="00BB7E84"/>
    <w:rsid w:val="00C04030"/>
    <w:rsid w:val="00CA2895"/>
    <w:rsid w:val="00DC3AAC"/>
    <w:rsid w:val="00E216E9"/>
    <w:rsid w:val="00E762FF"/>
    <w:rsid w:val="00EA5D7B"/>
    <w:rsid w:val="00F10C4D"/>
    <w:rsid w:val="00F32FAE"/>
    <w:rsid w:val="00F45FA6"/>
    <w:rsid w:val="00FC22A5"/>
    <w:rsid w:val="01F34102"/>
    <w:rsid w:val="031C1592"/>
    <w:rsid w:val="03BF3172"/>
    <w:rsid w:val="04420DEE"/>
    <w:rsid w:val="055C23A1"/>
    <w:rsid w:val="0765067F"/>
    <w:rsid w:val="0C72577B"/>
    <w:rsid w:val="0CCF520A"/>
    <w:rsid w:val="0D523737"/>
    <w:rsid w:val="0DEE56FE"/>
    <w:rsid w:val="10B753DB"/>
    <w:rsid w:val="146A2C29"/>
    <w:rsid w:val="15DE1944"/>
    <w:rsid w:val="16FA7286"/>
    <w:rsid w:val="18CB0AFA"/>
    <w:rsid w:val="1D294289"/>
    <w:rsid w:val="1EEE207A"/>
    <w:rsid w:val="20736B15"/>
    <w:rsid w:val="214B7DA8"/>
    <w:rsid w:val="21AE4FEF"/>
    <w:rsid w:val="22A9142A"/>
    <w:rsid w:val="27033AF6"/>
    <w:rsid w:val="27AD184C"/>
    <w:rsid w:val="29C80716"/>
    <w:rsid w:val="29E75083"/>
    <w:rsid w:val="2CDC664A"/>
    <w:rsid w:val="2D307B0E"/>
    <w:rsid w:val="2EE31AAD"/>
    <w:rsid w:val="2EF81CA7"/>
    <w:rsid w:val="2FE34A3E"/>
    <w:rsid w:val="35DB0DBA"/>
    <w:rsid w:val="37AA79AA"/>
    <w:rsid w:val="3B2B2913"/>
    <w:rsid w:val="3B5A3AE7"/>
    <w:rsid w:val="3FD42911"/>
    <w:rsid w:val="40134168"/>
    <w:rsid w:val="40E24130"/>
    <w:rsid w:val="42993D53"/>
    <w:rsid w:val="46112B0C"/>
    <w:rsid w:val="465E6887"/>
    <w:rsid w:val="46D03BF2"/>
    <w:rsid w:val="498368CB"/>
    <w:rsid w:val="4B665A9B"/>
    <w:rsid w:val="4F43789A"/>
    <w:rsid w:val="50880121"/>
    <w:rsid w:val="51E73B3A"/>
    <w:rsid w:val="52567A51"/>
    <w:rsid w:val="529C79CF"/>
    <w:rsid w:val="532B5D81"/>
    <w:rsid w:val="53B25DD2"/>
    <w:rsid w:val="55630AE8"/>
    <w:rsid w:val="56B66AEE"/>
    <w:rsid w:val="581D6542"/>
    <w:rsid w:val="58B2484A"/>
    <w:rsid w:val="5B2F1D2E"/>
    <w:rsid w:val="5CB762BB"/>
    <w:rsid w:val="623056AF"/>
    <w:rsid w:val="694875C2"/>
    <w:rsid w:val="6BCD5236"/>
    <w:rsid w:val="6C234A9B"/>
    <w:rsid w:val="6D93323B"/>
    <w:rsid w:val="6E351E17"/>
    <w:rsid w:val="6E532C44"/>
    <w:rsid w:val="6ECE141F"/>
    <w:rsid w:val="726B546B"/>
    <w:rsid w:val="737079AE"/>
    <w:rsid w:val="76213610"/>
    <w:rsid w:val="762B71AD"/>
    <w:rsid w:val="77407D52"/>
    <w:rsid w:val="7AEB27A1"/>
    <w:rsid w:val="7AF24CAE"/>
    <w:rsid w:val="7B947FCC"/>
    <w:rsid w:val="7BF70EF1"/>
    <w:rsid w:val="7E3750F5"/>
    <w:rsid w:val="7EB5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CD98B05"/>
  <w15:docId w15:val="{6B314E38-9C42-48A0-83C4-AA63408D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2020-09-22T08:14:00Z</dcterms:created>
  <dc:creator>欧阳庆娇</dc:creator>
  <cp:lastModifiedBy>chris coo</cp:lastModifiedBy>
  <dcterms:modified xsi:type="dcterms:W3CDTF">2021-01-05T14:28:00Z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