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hd w:val="clear" w:color="auto" w:fill="FFFFFF"/>
        <w:jc w:val="center"/>
        <w:rPr>
          <w:rFonts w:ascii="微软雅黑" w:hAnsi="微软雅黑" w:eastAsia="微软雅黑"/>
          <w:color w:val="000000"/>
          <w:sz w:val="18"/>
          <w:szCs w:val="18"/>
        </w:rPr>
      </w:pPr>
      <w:bookmarkStart w:id="0" w:name="_GoBack"/>
      <w:bookmarkEnd w:id="0"/>
      <w:r>
        <w:rPr>
          <w:rFonts w:hint="eastAsia" w:ascii="仿宋_GB2312" w:hAnsi="微软雅黑" w:eastAsia="仿宋_GB2312"/>
          <w:color w:val="000000"/>
          <w:sz w:val="44"/>
          <w:szCs w:val="44"/>
          <w:lang w:eastAsia="zh-CN"/>
        </w:rPr>
        <w:t>202</w:t>
      </w:r>
      <w:r>
        <w:rPr>
          <w:rFonts w:hint="eastAsia" w:ascii="仿宋_GB2312" w:hAnsi="微软雅黑" w:eastAsia="仿宋_GB2312"/>
          <w:color w:val="000000"/>
          <w:sz w:val="44"/>
          <w:szCs w:val="44"/>
          <w:lang w:val="en-US" w:eastAsia="zh-CN"/>
        </w:rPr>
        <w:t>0</w:t>
      </w:r>
      <w:r>
        <w:rPr>
          <w:rFonts w:hint="eastAsia" w:ascii="仿宋_GB2312" w:hAnsi="微软雅黑" w:eastAsia="仿宋_GB2312"/>
          <w:color w:val="000000"/>
          <w:sz w:val="44"/>
          <w:szCs w:val="44"/>
        </w:rPr>
        <w:t>年度</w:t>
      </w:r>
      <w:r>
        <w:rPr>
          <w:rFonts w:hint="eastAsia" w:ascii="仿宋_GB2312" w:hAnsi="微软雅黑" w:eastAsia="仿宋_GB2312"/>
          <w:color w:val="000000"/>
          <w:sz w:val="44"/>
          <w:szCs w:val="44"/>
          <w:lang w:eastAsia="zh-CN"/>
        </w:rPr>
        <w:t>单位</w:t>
      </w:r>
      <w:r>
        <w:rPr>
          <w:rFonts w:hint="eastAsia" w:ascii="仿宋_GB2312" w:hAnsi="微软雅黑" w:eastAsia="仿宋_GB2312"/>
          <w:color w:val="000000"/>
          <w:sz w:val="44"/>
          <w:szCs w:val="44"/>
        </w:rPr>
        <w:t>决算公开</w:t>
      </w:r>
    </w:p>
    <w:p>
      <w:pPr>
        <w:pStyle w:val="3"/>
        <w:shd w:val="clear" w:color="auto" w:fill="FFFFFF"/>
        <w:rPr>
          <w:rFonts w:hint="eastAsia" w:ascii="微软雅黑" w:hAnsi="微软雅黑" w:eastAsia="微软雅黑"/>
          <w:color w:val="000000"/>
          <w:sz w:val="18"/>
          <w:szCs w:val="18"/>
        </w:rPr>
      </w:pPr>
    </w:p>
    <w:p>
      <w:pPr>
        <w:pStyle w:val="3"/>
        <w:shd w:val="clear" w:color="auto" w:fill="FFFFFF"/>
        <w:rPr>
          <w:rFonts w:hint="eastAsia" w:ascii="微软雅黑" w:hAnsi="微软雅黑" w:eastAsia="微软雅黑"/>
          <w:color w:val="000000"/>
          <w:sz w:val="18"/>
          <w:szCs w:val="18"/>
        </w:rPr>
      </w:pPr>
      <w:r>
        <w:rPr>
          <w:rFonts w:hint="eastAsia" w:ascii="微软雅黑" w:hAnsi="微软雅黑" w:eastAsia="微软雅黑"/>
          <w:color w:val="000000"/>
          <w:sz w:val="18"/>
          <w:szCs w:val="18"/>
        </w:rPr>
        <w:t> </w:t>
      </w:r>
    </w:p>
    <w:p>
      <w:pPr>
        <w:pStyle w:val="3"/>
        <w:shd w:val="clear" w:color="auto" w:fill="FFFFFF"/>
        <w:rPr>
          <w:rFonts w:hint="eastAsia" w:ascii="微软雅黑" w:hAnsi="微软雅黑" w:eastAsia="微软雅黑"/>
          <w:color w:val="000000"/>
          <w:sz w:val="18"/>
          <w:szCs w:val="18"/>
        </w:rPr>
      </w:pPr>
      <w:r>
        <w:rPr>
          <w:rFonts w:hint="eastAsia" w:ascii="微软雅黑" w:hAnsi="微软雅黑" w:eastAsia="微软雅黑"/>
          <w:color w:val="000000"/>
          <w:sz w:val="18"/>
          <w:szCs w:val="18"/>
        </w:rPr>
        <w:t> </w:t>
      </w:r>
    </w:p>
    <w:p>
      <w:pPr>
        <w:pStyle w:val="3"/>
        <w:shd w:val="clear" w:color="auto" w:fill="FFFFFF"/>
        <w:rPr>
          <w:rFonts w:hint="eastAsia" w:ascii="微软雅黑" w:hAnsi="微软雅黑" w:eastAsia="微软雅黑"/>
          <w:color w:val="000000"/>
          <w:sz w:val="18"/>
          <w:szCs w:val="18"/>
        </w:rPr>
      </w:pPr>
      <w:r>
        <w:rPr>
          <w:rFonts w:hint="eastAsia" w:ascii="微软雅黑" w:hAnsi="微软雅黑" w:eastAsia="微软雅黑"/>
          <w:color w:val="000000"/>
          <w:sz w:val="18"/>
          <w:szCs w:val="18"/>
        </w:rPr>
        <w:t> </w:t>
      </w:r>
    </w:p>
    <w:p>
      <w:pPr>
        <w:pStyle w:val="3"/>
        <w:shd w:val="clear" w:color="auto" w:fill="FFFFFF"/>
        <w:rPr>
          <w:rFonts w:hint="eastAsia" w:ascii="微软雅黑" w:hAnsi="微软雅黑" w:eastAsia="微软雅黑"/>
          <w:color w:val="000000"/>
          <w:sz w:val="18"/>
          <w:szCs w:val="18"/>
        </w:rPr>
      </w:pPr>
      <w:r>
        <w:rPr>
          <w:rFonts w:hint="eastAsia" w:ascii="微软雅黑" w:hAnsi="微软雅黑" w:eastAsia="微软雅黑"/>
          <w:color w:val="000000"/>
          <w:sz w:val="18"/>
          <w:szCs w:val="18"/>
        </w:rPr>
        <w:t> </w:t>
      </w:r>
    </w:p>
    <w:p>
      <w:pPr>
        <w:pStyle w:val="3"/>
        <w:shd w:val="clear" w:color="auto" w:fill="FFFFFF"/>
        <w:rPr>
          <w:rFonts w:hint="eastAsia" w:ascii="微软雅黑" w:hAnsi="微软雅黑" w:eastAsia="微软雅黑"/>
          <w:color w:val="000000"/>
          <w:sz w:val="18"/>
          <w:szCs w:val="18"/>
        </w:rPr>
      </w:pPr>
      <w:r>
        <w:rPr>
          <w:rFonts w:hint="eastAsia" w:ascii="微软雅黑" w:hAnsi="微软雅黑" w:eastAsia="微软雅黑"/>
          <w:color w:val="000000"/>
          <w:sz w:val="18"/>
          <w:szCs w:val="18"/>
        </w:rPr>
        <w:t> </w:t>
      </w:r>
    </w:p>
    <w:p>
      <w:pPr>
        <w:pStyle w:val="3"/>
        <w:shd w:val="clear" w:color="auto" w:fill="FFFFFF"/>
        <w:rPr>
          <w:rFonts w:hint="eastAsia" w:ascii="微软雅黑" w:hAnsi="微软雅黑" w:eastAsia="微软雅黑"/>
          <w:color w:val="000000"/>
          <w:sz w:val="18"/>
          <w:szCs w:val="18"/>
        </w:rPr>
      </w:pPr>
      <w:r>
        <w:rPr>
          <w:rFonts w:hint="eastAsia" w:ascii="微软雅黑" w:hAnsi="微软雅黑" w:eastAsia="微软雅黑"/>
          <w:color w:val="000000"/>
          <w:sz w:val="18"/>
          <w:szCs w:val="18"/>
        </w:rPr>
        <w:t> </w:t>
      </w:r>
    </w:p>
    <w:p>
      <w:pPr>
        <w:pStyle w:val="3"/>
        <w:shd w:val="clear" w:color="auto" w:fill="FFFFFF"/>
        <w:rPr>
          <w:rFonts w:hint="eastAsia" w:ascii="微软雅黑" w:hAnsi="微软雅黑" w:eastAsia="微软雅黑"/>
          <w:color w:val="000000"/>
          <w:sz w:val="18"/>
          <w:szCs w:val="18"/>
        </w:rPr>
      </w:pPr>
      <w:r>
        <w:rPr>
          <w:rFonts w:hint="eastAsia" w:ascii="微软雅黑" w:hAnsi="微软雅黑" w:eastAsia="微软雅黑"/>
          <w:color w:val="000000"/>
          <w:sz w:val="18"/>
          <w:szCs w:val="18"/>
        </w:rPr>
        <w:t> </w:t>
      </w:r>
    </w:p>
    <w:p>
      <w:pPr>
        <w:pStyle w:val="3"/>
        <w:shd w:val="clear" w:color="auto" w:fill="FFFFFF"/>
        <w:rPr>
          <w:rFonts w:hint="eastAsia" w:ascii="微软雅黑" w:hAnsi="微软雅黑" w:eastAsia="微软雅黑"/>
          <w:color w:val="000000"/>
          <w:sz w:val="18"/>
          <w:szCs w:val="18"/>
        </w:rPr>
      </w:pPr>
      <w:r>
        <w:rPr>
          <w:rFonts w:hint="eastAsia" w:ascii="微软雅黑" w:hAnsi="微软雅黑" w:eastAsia="微软雅黑"/>
          <w:color w:val="000000"/>
          <w:sz w:val="18"/>
          <w:szCs w:val="18"/>
        </w:rPr>
        <w:t> </w:t>
      </w:r>
    </w:p>
    <w:p>
      <w:pPr>
        <w:pStyle w:val="3"/>
        <w:shd w:val="clear" w:color="auto" w:fill="FFFFFF"/>
        <w:rPr>
          <w:rFonts w:hint="eastAsia" w:ascii="微软雅黑" w:hAnsi="微软雅黑" w:eastAsia="微软雅黑"/>
          <w:color w:val="000000"/>
          <w:sz w:val="18"/>
          <w:szCs w:val="18"/>
        </w:rPr>
      </w:pPr>
      <w:r>
        <w:rPr>
          <w:rFonts w:hint="eastAsia" w:ascii="微软雅黑" w:hAnsi="微软雅黑" w:eastAsia="微软雅黑"/>
          <w:color w:val="000000"/>
          <w:sz w:val="18"/>
          <w:szCs w:val="18"/>
        </w:rPr>
        <w:t> </w:t>
      </w:r>
    </w:p>
    <w:p>
      <w:pPr>
        <w:pStyle w:val="3"/>
        <w:shd w:val="clear" w:color="auto" w:fill="FFFFFF"/>
        <w:rPr>
          <w:rFonts w:hint="eastAsia" w:ascii="微软雅黑" w:hAnsi="微软雅黑" w:eastAsia="微软雅黑"/>
          <w:color w:val="000000"/>
          <w:sz w:val="18"/>
          <w:szCs w:val="18"/>
        </w:rPr>
      </w:pPr>
      <w:r>
        <w:rPr>
          <w:rFonts w:hint="eastAsia" w:ascii="微软雅黑" w:hAnsi="微软雅黑" w:eastAsia="微软雅黑"/>
          <w:color w:val="000000"/>
          <w:sz w:val="18"/>
          <w:szCs w:val="18"/>
        </w:rPr>
        <w:t> </w:t>
      </w:r>
    </w:p>
    <w:p>
      <w:pPr>
        <w:pStyle w:val="3"/>
        <w:shd w:val="clear" w:color="auto" w:fill="FFFFFF"/>
        <w:rPr>
          <w:rFonts w:hint="eastAsia" w:ascii="微软雅黑" w:hAnsi="微软雅黑" w:eastAsia="微软雅黑"/>
          <w:color w:val="000000"/>
          <w:sz w:val="18"/>
          <w:szCs w:val="18"/>
        </w:rPr>
      </w:pPr>
      <w:r>
        <w:rPr>
          <w:rFonts w:hint="eastAsia" w:ascii="微软雅黑" w:hAnsi="微软雅黑" w:eastAsia="微软雅黑"/>
          <w:color w:val="000000"/>
          <w:sz w:val="18"/>
          <w:szCs w:val="18"/>
        </w:rPr>
        <w:t> </w:t>
      </w:r>
    </w:p>
    <w:p>
      <w:pPr>
        <w:pStyle w:val="3"/>
        <w:shd w:val="clear" w:color="auto" w:fill="FFFFFF"/>
        <w:rPr>
          <w:rFonts w:hint="eastAsia" w:ascii="微软雅黑" w:hAnsi="微软雅黑" w:eastAsia="微软雅黑"/>
          <w:color w:val="000000"/>
          <w:sz w:val="18"/>
          <w:szCs w:val="18"/>
        </w:rPr>
      </w:pPr>
      <w:r>
        <w:rPr>
          <w:rFonts w:hint="eastAsia" w:ascii="微软雅黑" w:hAnsi="微软雅黑" w:eastAsia="微软雅黑"/>
          <w:color w:val="000000"/>
          <w:sz w:val="18"/>
          <w:szCs w:val="18"/>
        </w:rPr>
        <w:t> </w:t>
      </w:r>
    </w:p>
    <w:p>
      <w:pPr>
        <w:pStyle w:val="3"/>
        <w:shd w:val="clear" w:color="auto" w:fill="FFFFFF"/>
        <w:ind w:firstLine="1760" w:firstLineChars="400"/>
        <w:rPr>
          <w:rFonts w:hint="eastAsia" w:ascii="仿宋_GB2312" w:hAnsi="微软雅黑" w:eastAsia="仿宋_GB2312"/>
          <w:color w:val="000000"/>
          <w:sz w:val="44"/>
          <w:szCs w:val="44"/>
        </w:rPr>
      </w:pPr>
      <w:r>
        <w:rPr>
          <w:rFonts w:hint="eastAsia" w:ascii="仿宋_GB2312" w:hAnsi="微软雅黑" w:eastAsia="仿宋_GB2312"/>
          <w:color w:val="000000"/>
          <w:sz w:val="44"/>
          <w:szCs w:val="44"/>
        </w:rPr>
        <w:t>单位：广西柳城县东泉镇卫生和计划生育服务所</w:t>
      </w:r>
    </w:p>
    <w:p>
      <w:pPr>
        <w:pStyle w:val="3"/>
        <w:shd w:val="clear" w:color="auto" w:fill="FFFFFF"/>
        <w:ind w:firstLine="1760" w:firstLineChars="400"/>
        <w:rPr>
          <w:rFonts w:hint="eastAsia" w:ascii="微软雅黑" w:hAnsi="微软雅黑" w:eastAsia="仿宋_GB2312"/>
          <w:color w:val="000000"/>
          <w:sz w:val="18"/>
          <w:szCs w:val="18"/>
          <w:lang w:eastAsia="zh-CN"/>
        </w:rPr>
      </w:pPr>
      <w:r>
        <w:rPr>
          <w:rFonts w:hint="eastAsia" w:ascii="仿宋_GB2312" w:hAnsi="微软雅黑" w:eastAsia="仿宋_GB2312"/>
          <w:color w:val="000000"/>
          <w:sz w:val="44"/>
          <w:szCs w:val="44"/>
        </w:rPr>
        <w:t>负责人（签字）：</w:t>
      </w:r>
      <w:r>
        <w:rPr>
          <w:rFonts w:hint="eastAsia" w:ascii="仿宋_GB2312" w:hAnsi="微软雅黑" w:eastAsia="仿宋_GB2312"/>
          <w:color w:val="000000"/>
          <w:sz w:val="44"/>
          <w:szCs w:val="44"/>
          <w:lang w:eastAsia="zh-CN"/>
        </w:rPr>
        <w:t>黄广生</w:t>
      </w:r>
    </w:p>
    <w:p>
      <w:pPr>
        <w:pStyle w:val="3"/>
        <w:shd w:val="clear" w:color="auto" w:fill="FFFFFF"/>
        <w:ind w:firstLine="1760" w:firstLineChars="400"/>
        <w:rPr>
          <w:rFonts w:hint="eastAsia" w:ascii="微软雅黑" w:hAnsi="微软雅黑" w:eastAsia="仿宋_GB2312"/>
          <w:color w:val="000000"/>
          <w:sz w:val="18"/>
          <w:szCs w:val="18"/>
          <w:lang w:eastAsia="zh-CN"/>
        </w:rPr>
      </w:pPr>
      <w:r>
        <w:rPr>
          <w:rFonts w:hint="eastAsia" w:ascii="仿宋_GB2312" w:hAnsi="微软雅黑" w:eastAsia="仿宋_GB2312"/>
          <w:color w:val="000000"/>
          <w:sz w:val="44"/>
          <w:szCs w:val="44"/>
        </w:rPr>
        <w:t>填报人（签字）：</w:t>
      </w:r>
      <w:r>
        <w:rPr>
          <w:rFonts w:hint="eastAsia" w:ascii="仿宋_GB2312" w:hAnsi="微软雅黑" w:eastAsia="仿宋_GB2312"/>
          <w:color w:val="000000"/>
          <w:sz w:val="44"/>
          <w:szCs w:val="44"/>
          <w:lang w:eastAsia="zh-CN"/>
        </w:rPr>
        <w:t>朱建新</w:t>
      </w:r>
    </w:p>
    <w:p>
      <w:pPr>
        <w:pStyle w:val="3"/>
        <w:shd w:val="clear" w:color="auto" w:fill="FFFFFF"/>
        <w:jc w:val="center"/>
        <w:rPr>
          <w:rFonts w:hint="eastAsia" w:ascii="仿宋_GB2312" w:hAnsi="微软雅黑" w:eastAsia="仿宋_GB2312"/>
          <w:color w:val="000000"/>
          <w:sz w:val="44"/>
          <w:szCs w:val="44"/>
        </w:rPr>
      </w:pPr>
      <w:r>
        <w:rPr>
          <w:rFonts w:hint="eastAsia" w:ascii="仿宋_GB2312" w:hAnsi="微软雅黑" w:eastAsia="仿宋_GB2312"/>
          <w:color w:val="000000"/>
          <w:sz w:val="44"/>
          <w:szCs w:val="44"/>
        </w:rPr>
        <w:t>日期：202</w:t>
      </w:r>
      <w:r>
        <w:rPr>
          <w:rFonts w:hint="eastAsia" w:ascii="仿宋_GB2312" w:hAnsi="微软雅黑" w:eastAsia="仿宋_GB2312"/>
          <w:color w:val="000000"/>
          <w:sz w:val="44"/>
          <w:szCs w:val="44"/>
          <w:lang w:val="en-US" w:eastAsia="zh-CN"/>
        </w:rPr>
        <w:t>1</w:t>
      </w:r>
      <w:r>
        <w:rPr>
          <w:rFonts w:hint="eastAsia" w:ascii="仿宋_GB2312" w:hAnsi="微软雅黑" w:eastAsia="仿宋_GB2312"/>
          <w:color w:val="000000"/>
          <w:sz w:val="44"/>
          <w:szCs w:val="44"/>
        </w:rPr>
        <w:t>年</w:t>
      </w:r>
      <w:r>
        <w:rPr>
          <w:rFonts w:hint="eastAsia" w:ascii="仿宋_GB2312" w:hAnsi="微软雅黑" w:eastAsia="仿宋_GB2312"/>
          <w:color w:val="000000"/>
          <w:sz w:val="44"/>
          <w:szCs w:val="44"/>
          <w:lang w:val="en-US" w:eastAsia="zh-CN"/>
        </w:rPr>
        <w:t>8</w:t>
      </w:r>
      <w:r>
        <w:rPr>
          <w:rFonts w:hint="eastAsia" w:ascii="仿宋_GB2312" w:hAnsi="微软雅黑" w:eastAsia="仿宋_GB2312"/>
          <w:color w:val="000000"/>
          <w:sz w:val="44"/>
          <w:szCs w:val="44"/>
        </w:rPr>
        <w:t>月</w:t>
      </w:r>
    </w:p>
    <w:p>
      <w:pPr>
        <w:pStyle w:val="3"/>
        <w:shd w:val="clear" w:color="auto" w:fill="FFFFFF"/>
        <w:jc w:val="center"/>
        <w:rPr>
          <w:rFonts w:hint="eastAsia" w:ascii="微软雅黑" w:hAnsi="微软雅黑" w:eastAsia="微软雅黑"/>
          <w:color w:val="000000"/>
          <w:sz w:val="18"/>
          <w:szCs w:val="18"/>
        </w:rPr>
      </w:pPr>
    </w:p>
    <w:p>
      <w:pPr>
        <w:pStyle w:val="3"/>
        <w:shd w:val="clear" w:color="auto" w:fill="FFFFFF"/>
        <w:jc w:val="center"/>
        <w:rPr>
          <w:rFonts w:hint="eastAsia" w:ascii="微软雅黑" w:hAnsi="微软雅黑" w:eastAsia="微软雅黑"/>
          <w:color w:val="000000"/>
          <w:sz w:val="18"/>
          <w:szCs w:val="18"/>
        </w:rPr>
      </w:pPr>
    </w:p>
    <w:p>
      <w:pPr>
        <w:spacing w:line="520" w:lineRule="exact"/>
        <w:jc w:val="center"/>
        <w:rPr>
          <w:rFonts w:hint="eastAsia" w:ascii="方正小标宋简体" w:hAnsi="方正小标宋简体" w:eastAsia="方正小标宋简体" w:cs="方正小标宋简体"/>
          <w:color w:val="000000"/>
          <w:kern w:val="0"/>
          <w:sz w:val="44"/>
          <w:szCs w:val="44"/>
        </w:rPr>
      </w:pPr>
      <w:r>
        <w:rPr>
          <w:rFonts w:hint="eastAsia" w:ascii="方正小标宋简体" w:hAnsi="方正小标宋简体" w:eastAsia="方正小标宋简体" w:cs="方正小标宋简体"/>
          <w:color w:val="000000"/>
          <w:kern w:val="0"/>
          <w:sz w:val="44"/>
          <w:szCs w:val="44"/>
        </w:rPr>
        <w:t>目录</w:t>
      </w:r>
    </w:p>
    <w:p>
      <w:pPr>
        <w:rPr>
          <w:rFonts w:hint="eastAsia" w:ascii="黑体" w:hAnsi="黑体" w:eastAsia="黑体"/>
          <w:sz w:val="32"/>
          <w:szCs w:val="32"/>
        </w:rPr>
      </w:pPr>
      <w:r>
        <w:rPr>
          <w:rFonts w:hint="eastAsia" w:ascii="黑体" w:hAnsi="黑体" w:eastAsia="黑体"/>
          <w:sz w:val="32"/>
          <w:szCs w:val="32"/>
        </w:rPr>
        <w:t>第一部分：</w:t>
      </w:r>
      <w:r>
        <w:rPr>
          <w:rFonts w:hint="eastAsia" w:ascii="黑体" w:hAnsi="黑体" w:eastAsia="黑体"/>
          <w:bCs/>
          <w:color w:val="000000"/>
          <w:sz w:val="32"/>
          <w:szCs w:val="32"/>
        </w:rPr>
        <w:t>单位</w:t>
      </w:r>
      <w:r>
        <w:rPr>
          <w:rFonts w:hint="eastAsia" w:ascii="黑体" w:hAnsi="黑体" w:eastAsia="黑体"/>
          <w:sz w:val="32"/>
          <w:szCs w:val="32"/>
        </w:rPr>
        <w:t>概况</w:t>
      </w:r>
    </w:p>
    <w:p>
      <w:pPr>
        <w:rPr>
          <w:rFonts w:hint="eastAsia" w:ascii="仿宋_GB2312" w:eastAsia="仿宋_GB2312"/>
          <w:sz w:val="32"/>
          <w:szCs w:val="32"/>
        </w:rPr>
      </w:pPr>
      <w:r>
        <w:rPr>
          <w:rFonts w:hint="eastAsia" w:ascii="仿宋_GB2312" w:eastAsia="仿宋_GB2312"/>
          <w:sz w:val="32"/>
          <w:szCs w:val="32"/>
        </w:rPr>
        <w:t>一、主要职能</w:t>
      </w:r>
    </w:p>
    <w:p>
      <w:pPr>
        <w:rPr>
          <w:rFonts w:hint="eastAsia" w:ascii="黑体" w:hAnsi="黑体" w:eastAsia="黑体"/>
          <w:sz w:val="32"/>
          <w:szCs w:val="32"/>
        </w:rPr>
      </w:pPr>
      <w:r>
        <w:rPr>
          <w:rFonts w:hint="eastAsia" w:ascii="黑体" w:hAnsi="黑体" w:eastAsia="黑体"/>
          <w:sz w:val="32"/>
          <w:szCs w:val="32"/>
        </w:rPr>
        <w:t>第二部分：</w:t>
      </w:r>
      <w:r>
        <w:rPr>
          <w:rFonts w:hint="eastAsia" w:ascii="黑体" w:hAnsi="黑体" w:eastAsia="黑体"/>
          <w:sz w:val="32"/>
          <w:szCs w:val="32"/>
          <w:lang w:eastAsia="zh-CN"/>
        </w:rPr>
        <w:t>2020</w:t>
      </w:r>
      <w:r>
        <w:rPr>
          <w:rFonts w:hint="eastAsia" w:ascii="黑体" w:hAnsi="黑体" w:eastAsia="黑体"/>
          <w:sz w:val="32"/>
          <w:szCs w:val="32"/>
        </w:rPr>
        <w:t>年部门决算报表</w:t>
      </w:r>
    </w:p>
    <w:p>
      <w:pPr>
        <w:rPr>
          <w:rFonts w:hint="eastAsia" w:ascii="仿宋_GB2312" w:eastAsia="仿宋_GB2312"/>
          <w:sz w:val="32"/>
          <w:szCs w:val="32"/>
        </w:rPr>
      </w:pPr>
      <w:r>
        <w:rPr>
          <w:rFonts w:hint="eastAsia" w:ascii="仿宋_GB2312" w:eastAsia="仿宋_GB2312"/>
          <w:sz w:val="32"/>
          <w:szCs w:val="32"/>
        </w:rPr>
        <w:t>表一：收入支出决算总表</w:t>
      </w:r>
    </w:p>
    <w:p>
      <w:pPr>
        <w:rPr>
          <w:rFonts w:hint="eastAsia" w:ascii="仿宋_GB2312" w:eastAsia="仿宋_GB2312"/>
          <w:sz w:val="32"/>
          <w:szCs w:val="32"/>
        </w:rPr>
      </w:pPr>
      <w:r>
        <w:rPr>
          <w:rFonts w:hint="eastAsia" w:ascii="仿宋_GB2312" w:eastAsia="仿宋_GB2312"/>
          <w:sz w:val="32"/>
          <w:szCs w:val="32"/>
        </w:rPr>
        <w:t>表二：收入决算表</w:t>
      </w:r>
    </w:p>
    <w:p>
      <w:pPr>
        <w:rPr>
          <w:rFonts w:hint="eastAsia" w:ascii="仿宋_GB2312" w:eastAsia="仿宋_GB2312"/>
          <w:sz w:val="32"/>
          <w:szCs w:val="32"/>
        </w:rPr>
      </w:pPr>
      <w:r>
        <w:rPr>
          <w:rFonts w:hint="eastAsia" w:ascii="仿宋_GB2312" w:eastAsia="仿宋_GB2312"/>
          <w:sz w:val="32"/>
          <w:szCs w:val="32"/>
        </w:rPr>
        <w:t>表三：支出决算表</w:t>
      </w:r>
    </w:p>
    <w:p>
      <w:pPr>
        <w:rPr>
          <w:rFonts w:hint="eastAsia" w:ascii="仿宋_GB2312" w:eastAsia="仿宋_GB2312"/>
          <w:sz w:val="32"/>
          <w:szCs w:val="32"/>
        </w:rPr>
      </w:pPr>
      <w:r>
        <w:rPr>
          <w:rFonts w:hint="eastAsia" w:ascii="仿宋_GB2312" w:eastAsia="仿宋_GB2312"/>
          <w:sz w:val="32"/>
          <w:szCs w:val="32"/>
        </w:rPr>
        <w:t>表四：财政拨款收入支出决算总表</w:t>
      </w:r>
    </w:p>
    <w:p>
      <w:pPr>
        <w:rPr>
          <w:rFonts w:hint="eastAsia" w:ascii="仿宋_GB2312" w:eastAsia="仿宋_GB2312"/>
          <w:sz w:val="32"/>
          <w:szCs w:val="32"/>
        </w:rPr>
      </w:pPr>
      <w:r>
        <w:rPr>
          <w:rFonts w:hint="eastAsia" w:ascii="仿宋_GB2312" w:eastAsia="仿宋_GB2312"/>
          <w:sz w:val="32"/>
          <w:szCs w:val="32"/>
        </w:rPr>
        <w:t>表五：一般公共预算财政拨款支出决算表</w:t>
      </w:r>
    </w:p>
    <w:p>
      <w:pPr>
        <w:rPr>
          <w:rFonts w:hint="eastAsia" w:ascii="仿宋_GB2312" w:eastAsia="仿宋_GB2312"/>
          <w:sz w:val="32"/>
          <w:szCs w:val="32"/>
        </w:rPr>
      </w:pPr>
      <w:r>
        <w:rPr>
          <w:rFonts w:hint="eastAsia" w:ascii="仿宋_GB2312" w:eastAsia="仿宋_GB2312"/>
          <w:sz w:val="32"/>
          <w:szCs w:val="32"/>
        </w:rPr>
        <w:t>表六：一般公共预算财政拨款基本支出决算表</w:t>
      </w:r>
    </w:p>
    <w:p>
      <w:pPr>
        <w:rPr>
          <w:rFonts w:hint="eastAsia" w:ascii="仿宋_GB2312" w:eastAsia="仿宋_GB2312"/>
          <w:sz w:val="30"/>
          <w:szCs w:val="30"/>
        </w:rPr>
      </w:pPr>
      <w:r>
        <w:rPr>
          <w:rFonts w:hint="eastAsia" w:ascii="仿宋_GB2312" w:eastAsia="仿宋_GB2312"/>
          <w:sz w:val="30"/>
          <w:szCs w:val="30"/>
        </w:rPr>
        <w:t>表七：一般公共预算财政拨款安排的“三公”经费支出决算表</w:t>
      </w:r>
    </w:p>
    <w:p>
      <w:pPr>
        <w:rPr>
          <w:rFonts w:hint="eastAsia" w:ascii="仿宋_GB2312" w:eastAsia="仿宋_GB2312"/>
          <w:sz w:val="32"/>
          <w:szCs w:val="32"/>
        </w:rPr>
      </w:pPr>
      <w:r>
        <w:rPr>
          <w:rFonts w:hint="eastAsia" w:ascii="仿宋_GB2312" w:eastAsia="仿宋_GB2312"/>
          <w:sz w:val="32"/>
          <w:szCs w:val="32"/>
        </w:rPr>
        <w:t>表八：政府性基金</w:t>
      </w:r>
      <w:r>
        <w:rPr>
          <w:rFonts w:hint="eastAsia" w:ascii="仿宋_GB2312" w:hAnsi="黑体" w:eastAsia="仿宋_GB2312"/>
          <w:sz w:val="32"/>
          <w:szCs w:val="32"/>
        </w:rPr>
        <w:t>预算财政拨款</w:t>
      </w:r>
      <w:r>
        <w:rPr>
          <w:rFonts w:hint="eastAsia" w:ascii="仿宋_GB2312" w:eastAsia="仿宋_GB2312"/>
          <w:sz w:val="32"/>
          <w:szCs w:val="32"/>
        </w:rPr>
        <w:t>收入支出决算表</w:t>
      </w:r>
    </w:p>
    <w:p>
      <w:pPr>
        <w:rPr>
          <w:rFonts w:hint="eastAsia" w:ascii="仿宋_GB2312" w:eastAsia="仿宋_GB2312"/>
          <w:sz w:val="32"/>
          <w:szCs w:val="32"/>
          <w:highlight w:val="none"/>
        </w:rPr>
      </w:pPr>
      <w:r>
        <w:rPr>
          <w:rFonts w:hint="eastAsia" w:ascii="仿宋_GB2312" w:eastAsia="仿宋_GB2312"/>
          <w:sz w:val="32"/>
          <w:szCs w:val="32"/>
          <w:highlight w:val="none"/>
          <w:lang w:eastAsia="zh-CN"/>
        </w:rPr>
        <w:t>表九：国有资本经营预算财政拨款支出决算表</w:t>
      </w:r>
    </w:p>
    <w:p>
      <w:pPr>
        <w:rPr>
          <w:rFonts w:hint="eastAsia" w:ascii="黑体" w:hAnsi="黑体" w:eastAsia="黑体"/>
          <w:sz w:val="32"/>
          <w:szCs w:val="32"/>
        </w:rPr>
      </w:pPr>
      <w:r>
        <w:rPr>
          <w:rFonts w:hint="eastAsia" w:ascii="黑体" w:hAnsi="黑体" w:eastAsia="黑体"/>
          <w:sz w:val="32"/>
          <w:szCs w:val="32"/>
        </w:rPr>
        <w:t>第三部分：</w:t>
      </w:r>
      <w:r>
        <w:rPr>
          <w:rFonts w:hint="eastAsia" w:ascii="黑体" w:hAnsi="黑体" w:eastAsia="黑体"/>
          <w:sz w:val="32"/>
          <w:szCs w:val="32"/>
          <w:lang w:eastAsia="zh-CN"/>
        </w:rPr>
        <w:t>2020</w:t>
      </w:r>
      <w:r>
        <w:rPr>
          <w:rFonts w:hint="eastAsia" w:ascii="黑体" w:hAnsi="黑体" w:eastAsia="黑体"/>
          <w:sz w:val="32"/>
          <w:szCs w:val="32"/>
        </w:rPr>
        <w:t>年度部门决算情况说明</w:t>
      </w:r>
    </w:p>
    <w:p>
      <w:pPr>
        <w:autoSpaceDE w:val="0"/>
        <w:autoSpaceDN w:val="0"/>
        <w:adjustRightInd w:val="0"/>
        <w:ind w:firstLine="640" w:firstLineChars="200"/>
        <w:jc w:val="left"/>
        <w:rPr>
          <w:rFonts w:ascii="仿宋_GB2312" w:eastAsia="仿宋_GB2312" w:cs="仿宋_GB2312"/>
          <w:kern w:val="0"/>
          <w:sz w:val="32"/>
          <w:szCs w:val="32"/>
        </w:rPr>
      </w:pPr>
      <w:r>
        <w:rPr>
          <w:rFonts w:hint="eastAsia" w:ascii="仿宋_GB2312" w:eastAsia="仿宋_GB2312" w:cs="仿宋_GB2312"/>
          <w:kern w:val="0"/>
          <w:sz w:val="32"/>
          <w:szCs w:val="32"/>
        </w:rPr>
        <w:t>一、</w:t>
      </w:r>
      <w:r>
        <w:rPr>
          <w:rFonts w:hint="eastAsia" w:eastAsia="仿宋_GB2312"/>
          <w:kern w:val="0"/>
          <w:sz w:val="32"/>
          <w:szCs w:val="32"/>
          <w:lang w:eastAsia="zh-CN"/>
        </w:rPr>
        <w:t>2020</w:t>
      </w:r>
      <w:r>
        <w:rPr>
          <w:rFonts w:hint="eastAsia" w:ascii="仿宋_GB2312" w:eastAsia="仿宋_GB2312" w:cs="仿宋_GB2312"/>
          <w:kern w:val="0"/>
          <w:sz w:val="32"/>
          <w:szCs w:val="32"/>
        </w:rPr>
        <w:t>年度收入支出决算总体情况。</w:t>
      </w:r>
    </w:p>
    <w:p>
      <w:pPr>
        <w:autoSpaceDE w:val="0"/>
        <w:autoSpaceDN w:val="0"/>
        <w:adjustRightInd w:val="0"/>
        <w:ind w:firstLine="640" w:firstLineChars="200"/>
        <w:jc w:val="left"/>
        <w:rPr>
          <w:rFonts w:ascii="仿宋_GB2312" w:eastAsia="仿宋_GB2312" w:cs="仿宋_GB2312"/>
          <w:kern w:val="0"/>
          <w:sz w:val="32"/>
          <w:szCs w:val="32"/>
        </w:rPr>
      </w:pPr>
      <w:r>
        <w:rPr>
          <w:rFonts w:hint="eastAsia" w:ascii="仿宋_GB2312" w:eastAsia="仿宋_GB2312" w:cs="仿宋_GB2312"/>
          <w:kern w:val="0"/>
          <w:sz w:val="32"/>
          <w:szCs w:val="32"/>
        </w:rPr>
        <w:t>二、</w:t>
      </w:r>
      <w:r>
        <w:rPr>
          <w:rFonts w:hint="eastAsia" w:eastAsia="仿宋_GB2312"/>
          <w:kern w:val="0"/>
          <w:sz w:val="32"/>
          <w:szCs w:val="32"/>
          <w:lang w:eastAsia="zh-CN"/>
        </w:rPr>
        <w:t>2020</w:t>
      </w:r>
      <w:r>
        <w:rPr>
          <w:rFonts w:hint="eastAsia" w:ascii="仿宋_GB2312" w:eastAsia="仿宋_GB2312" w:cs="仿宋_GB2312"/>
          <w:kern w:val="0"/>
          <w:sz w:val="32"/>
          <w:szCs w:val="32"/>
        </w:rPr>
        <w:t>年度收入决算情况。</w:t>
      </w:r>
    </w:p>
    <w:p>
      <w:pPr>
        <w:autoSpaceDE w:val="0"/>
        <w:autoSpaceDN w:val="0"/>
        <w:adjustRightInd w:val="0"/>
        <w:ind w:firstLine="640" w:firstLineChars="200"/>
        <w:jc w:val="left"/>
        <w:rPr>
          <w:rFonts w:ascii="仿宋_GB2312" w:eastAsia="仿宋_GB2312" w:cs="仿宋_GB2312"/>
          <w:kern w:val="0"/>
          <w:sz w:val="32"/>
          <w:szCs w:val="32"/>
        </w:rPr>
      </w:pPr>
      <w:r>
        <w:rPr>
          <w:rFonts w:hint="eastAsia" w:ascii="仿宋_GB2312" w:eastAsia="仿宋_GB2312" w:cs="仿宋_GB2312"/>
          <w:kern w:val="0"/>
          <w:sz w:val="32"/>
          <w:szCs w:val="32"/>
        </w:rPr>
        <w:t>三、</w:t>
      </w:r>
      <w:r>
        <w:rPr>
          <w:rFonts w:hint="eastAsia" w:eastAsia="仿宋_GB2312"/>
          <w:kern w:val="0"/>
          <w:sz w:val="32"/>
          <w:szCs w:val="32"/>
          <w:lang w:eastAsia="zh-CN"/>
        </w:rPr>
        <w:t>2020</w:t>
      </w:r>
      <w:r>
        <w:rPr>
          <w:rFonts w:hint="eastAsia" w:ascii="仿宋_GB2312" w:eastAsia="仿宋_GB2312" w:cs="仿宋_GB2312"/>
          <w:kern w:val="0"/>
          <w:sz w:val="32"/>
          <w:szCs w:val="32"/>
        </w:rPr>
        <w:t>年度支出决算情况</w:t>
      </w:r>
    </w:p>
    <w:p>
      <w:pPr>
        <w:autoSpaceDE w:val="0"/>
        <w:autoSpaceDN w:val="0"/>
        <w:adjustRightInd w:val="0"/>
        <w:ind w:firstLine="640" w:firstLineChars="200"/>
        <w:jc w:val="left"/>
        <w:rPr>
          <w:rFonts w:ascii="仿宋_GB2312" w:eastAsia="仿宋_GB2312" w:cs="仿宋_GB2312"/>
          <w:kern w:val="0"/>
          <w:sz w:val="32"/>
          <w:szCs w:val="32"/>
        </w:rPr>
      </w:pPr>
      <w:r>
        <w:rPr>
          <w:rFonts w:hint="eastAsia" w:ascii="仿宋_GB2312" w:eastAsia="仿宋_GB2312" w:cs="仿宋_GB2312"/>
          <w:kern w:val="0"/>
          <w:sz w:val="32"/>
          <w:szCs w:val="32"/>
        </w:rPr>
        <w:t>四、</w:t>
      </w:r>
      <w:r>
        <w:rPr>
          <w:rFonts w:hint="eastAsia" w:eastAsia="仿宋_GB2312"/>
          <w:kern w:val="0"/>
          <w:sz w:val="32"/>
          <w:szCs w:val="32"/>
          <w:lang w:eastAsia="zh-CN"/>
        </w:rPr>
        <w:t>2020</w:t>
      </w:r>
      <w:r>
        <w:rPr>
          <w:rFonts w:hint="eastAsia" w:ascii="仿宋_GB2312" w:eastAsia="仿宋_GB2312" w:cs="仿宋_GB2312"/>
          <w:kern w:val="0"/>
          <w:sz w:val="32"/>
          <w:szCs w:val="32"/>
        </w:rPr>
        <w:t>年度财政拨款收入支出决算情况</w:t>
      </w:r>
    </w:p>
    <w:p>
      <w:pPr>
        <w:autoSpaceDE w:val="0"/>
        <w:autoSpaceDN w:val="0"/>
        <w:adjustRightInd w:val="0"/>
        <w:ind w:firstLine="640" w:firstLineChars="200"/>
        <w:jc w:val="left"/>
        <w:rPr>
          <w:rFonts w:ascii="仿宋_GB2312" w:eastAsia="仿宋_GB2312" w:cs="仿宋_GB2312"/>
          <w:kern w:val="0"/>
          <w:sz w:val="32"/>
          <w:szCs w:val="32"/>
        </w:rPr>
      </w:pPr>
      <w:r>
        <w:rPr>
          <w:rFonts w:hint="eastAsia" w:ascii="仿宋_GB2312" w:eastAsia="仿宋_GB2312" w:cs="仿宋_GB2312"/>
          <w:kern w:val="0"/>
          <w:sz w:val="32"/>
          <w:szCs w:val="32"/>
        </w:rPr>
        <w:t>五、</w:t>
      </w:r>
      <w:r>
        <w:rPr>
          <w:rFonts w:hint="eastAsia" w:eastAsia="仿宋_GB2312"/>
          <w:kern w:val="0"/>
          <w:sz w:val="32"/>
          <w:szCs w:val="32"/>
          <w:lang w:eastAsia="zh-CN"/>
        </w:rPr>
        <w:t>2020</w:t>
      </w:r>
      <w:r>
        <w:rPr>
          <w:rFonts w:hint="eastAsia" w:ascii="仿宋_GB2312" w:eastAsia="仿宋_GB2312" w:cs="仿宋_GB2312"/>
          <w:kern w:val="0"/>
          <w:sz w:val="32"/>
          <w:szCs w:val="32"/>
        </w:rPr>
        <w:t>年度一般公共预算财政拨款支出决算情况</w:t>
      </w:r>
    </w:p>
    <w:p>
      <w:pPr>
        <w:autoSpaceDE w:val="0"/>
        <w:autoSpaceDN w:val="0"/>
        <w:adjustRightInd w:val="0"/>
        <w:ind w:firstLine="640" w:firstLineChars="200"/>
        <w:jc w:val="left"/>
        <w:rPr>
          <w:rFonts w:ascii="仿宋_GB2312" w:eastAsia="仿宋_GB2312" w:cs="仿宋_GB2312"/>
          <w:kern w:val="0"/>
          <w:sz w:val="32"/>
          <w:szCs w:val="32"/>
        </w:rPr>
      </w:pPr>
      <w:r>
        <w:rPr>
          <w:rFonts w:hint="eastAsia" w:ascii="仿宋_GB2312" w:eastAsia="仿宋_GB2312" w:cs="仿宋_GB2312"/>
          <w:kern w:val="0"/>
          <w:sz w:val="32"/>
          <w:szCs w:val="32"/>
        </w:rPr>
        <w:t>六、</w:t>
      </w:r>
      <w:r>
        <w:rPr>
          <w:rFonts w:hint="eastAsia" w:eastAsia="仿宋_GB2312"/>
          <w:kern w:val="0"/>
          <w:sz w:val="32"/>
          <w:szCs w:val="32"/>
          <w:lang w:eastAsia="zh-CN"/>
        </w:rPr>
        <w:t>2020</w:t>
      </w:r>
      <w:r>
        <w:rPr>
          <w:rFonts w:hint="eastAsia" w:ascii="仿宋_GB2312" w:eastAsia="仿宋_GB2312" w:cs="仿宋_GB2312"/>
          <w:kern w:val="0"/>
          <w:sz w:val="32"/>
          <w:szCs w:val="32"/>
        </w:rPr>
        <w:t>年度一般公共预算财政拨款基本支出决算情况</w:t>
      </w:r>
    </w:p>
    <w:p>
      <w:pPr>
        <w:autoSpaceDE w:val="0"/>
        <w:autoSpaceDN w:val="0"/>
        <w:adjustRightInd w:val="0"/>
        <w:ind w:firstLine="640" w:firstLineChars="200"/>
        <w:jc w:val="left"/>
        <w:rPr>
          <w:rFonts w:ascii="仿宋_GB2312" w:eastAsia="仿宋_GB2312" w:cs="仿宋_GB2312"/>
          <w:kern w:val="0"/>
          <w:sz w:val="32"/>
          <w:szCs w:val="32"/>
        </w:rPr>
      </w:pPr>
      <w:r>
        <w:rPr>
          <w:rFonts w:hint="eastAsia" w:ascii="仿宋_GB2312" w:eastAsia="仿宋_GB2312" w:cs="仿宋_GB2312"/>
          <w:kern w:val="0"/>
          <w:sz w:val="32"/>
          <w:szCs w:val="32"/>
        </w:rPr>
        <w:t>七、</w:t>
      </w:r>
      <w:r>
        <w:rPr>
          <w:rFonts w:hint="eastAsia" w:eastAsia="仿宋_GB2312"/>
          <w:kern w:val="0"/>
          <w:sz w:val="32"/>
          <w:szCs w:val="32"/>
          <w:lang w:eastAsia="zh-CN"/>
        </w:rPr>
        <w:t>2020</w:t>
      </w:r>
      <w:r>
        <w:rPr>
          <w:rFonts w:hint="eastAsia" w:ascii="仿宋_GB2312" w:eastAsia="仿宋_GB2312" w:cs="仿宋_GB2312"/>
          <w:kern w:val="0"/>
          <w:sz w:val="32"/>
          <w:szCs w:val="32"/>
        </w:rPr>
        <w:t>年度一般公共预算财政拨款“三公”经费支出决算情况</w:t>
      </w:r>
    </w:p>
    <w:p>
      <w:pPr>
        <w:autoSpaceDE w:val="0"/>
        <w:autoSpaceDN w:val="0"/>
        <w:adjustRightInd w:val="0"/>
        <w:ind w:firstLine="640" w:firstLineChars="200"/>
        <w:jc w:val="left"/>
        <w:rPr>
          <w:rFonts w:ascii="仿宋_GB2312" w:eastAsia="仿宋_GB2312" w:cs="仿宋_GB2312"/>
          <w:bCs/>
          <w:kern w:val="0"/>
          <w:sz w:val="32"/>
          <w:szCs w:val="32"/>
        </w:rPr>
      </w:pPr>
      <w:r>
        <w:rPr>
          <w:rFonts w:hint="eastAsia" w:ascii="仿宋_GB2312" w:eastAsia="仿宋_GB2312" w:cs="仿宋_GB2312"/>
          <w:kern w:val="0"/>
          <w:sz w:val="32"/>
          <w:szCs w:val="32"/>
        </w:rPr>
        <w:t>八、</w:t>
      </w:r>
      <w:r>
        <w:rPr>
          <w:rFonts w:hint="eastAsia" w:eastAsia="仿宋_GB2312"/>
          <w:kern w:val="0"/>
          <w:sz w:val="32"/>
          <w:szCs w:val="32"/>
          <w:lang w:eastAsia="zh-CN"/>
        </w:rPr>
        <w:t>2020</w:t>
      </w:r>
      <w:r>
        <w:rPr>
          <w:rFonts w:hint="eastAsia" w:ascii="仿宋_GB2312" w:eastAsia="仿宋_GB2312" w:cs="仿宋_GB2312"/>
          <w:bCs/>
          <w:kern w:val="0"/>
          <w:sz w:val="32"/>
          <w:szCs w:val="32"/>
        </w:rPr>
        <w:t>年度政府性基金预算财政拨款收入支出决算情况</w:t>
      </w:r>
    </w:p>
    <w:p>
      <w:pPr>
        <w:ind w:left="645"/>
        <w:rPr>
          <w:rFonts w:hint="eastAsia" w:ascii="仿宋_GB2312" w:eastAsia="仿宋_GB2312" w:cs="仿宋_GB2312"/>
          <w:bCs/>
          <w:kern w:val="0"/>
          <w:sz w:val="32"/>
          <w:szCs w:val="32"/>
        </w:rPr>
      </w:pPr>
      <w:r>
        <w:rPr>
          <w:rFonts w:hint="eastAsia" w:ascii="仿宋_GB2312" w:eastAsia="仿宋_GB2312" w:cs="仿宋_GB2312"/>
          <w:bCs/>
          <w:kern w:val="0"/>
          <w:sz w:val="32"/>
          <w:szCs w:val="32"/>
        </w:rPr>
        <w:t>九、</w:t>
      </w:r>
      <w:r>
        <w:rPr>
          <w:rFonts w:hint="eastAsia" w:ascii="仿宋_GB2312" w:eastAsia="仿宋_GB2312" w:cs="仿宋_GB2312"/>
          <w:bCs/>
          <w:kern w:val="0"/>
          <w:sz w:val="32"/>
          <w:szCs w:val="32"/>
          <w:lang w:val="en-US" w:eastAsia="zh-CN"/>
        </w:rPr>
        <w:t>2020</w:t>
      </w:r>
      <w:r>
        <w:rPr>
          <w:rFonts w:hint="eastAsia" w:ascii="仿宋_GB2312" w:eastAsia="仿宋_GB2312" w:cs="仿宋_GB2312"/>
          <w:bCs/>
          <w:kern w:val="0"/>
          <w:sz w:val="32"/>
          <w:szCs w:val="32"/>
        </w:rPr>
        <w:t>年度</w:t>
      </w:r>
      <w:r>
        <w:rPr>
          <w:rFonts w:hint="eastAsia" w:ascii="仿宋_GB2312" w:eastAsia="仿宋_GB2312"/>
          <w:color w:val="auto"/>
          <w:sz w:val="32"/>
          <w:szCs w:val="32"/>
          <w:highlight w:val="none"/>
          <w:lang w:eastAsia="zh-CN"/>
        </w:rPr>
        <w:t>国有资本经营预算财政拨款支出决算情况</w:t>
      </w:r>
    </w:p>
    <w:p>
      <w:pPr>
        <w:autoSpaceDE w:val="0"/>
        <w:autoSpaceDN w:val="0"/>
        <w:adjustRightInd w:val="0"/>
        <w:ind w:firstLine="640" w:firstLineChars="200"/>
        <w:jc w:val="left"/>
        <w:rPr>
          <w:rFonts w:hint="eastAsia" w:eastAsia="仿宋_GB2312"/>
          <w:kern w:val="0"/>
          <w:sz w:val="32"/>
          <w:szCs w:val="32"/>
        </w:rPr>
      </w:pPr>
      <w:r>
        <w:rPr>
          <w:rFonts w:hint="eastAsia" w:ascii="仿宋_GB2312" w:eastAsia="仿宋_GB2312" w:cs="仿宋_GB2312"/>
          <w:bCs/>
          <w:kern w:val="0"/>
          <w:sz w:val="32"/>
          <w:szCs w:val="32"/>
          <w:lang w:eastAsia="zh-CN"/>
        </w:rPr>
        <w:t>十、</w:t>
      </w:r>
      <w:r>
        <w:rPr>
          <w:rFonts w:hint="eastAsia" w:ascii="仿宋_GB2312" w:eastAsia="仿宋_GB2312" w:cs="仿宋_GB2312"/>
          <w:bCs/>
          <w:kern w:val="0"/>
          <w:sz w:val="32"/>
          <w:szCs w:val="32"/>
        </w:rPr>
        <w:t>其他重要事项的情况说明</w:t>
      </w:r>
    </w:p>
    <w:p>
      <w:pPr>
        <w:autoSpaceDE w:val="0"/>
        <w:autoSpaceDN w:val="0"/>
        <w:adjustRightInd w:val="0"/>
        <w:ind w:firstLine="640" w:firstLineChars="200"/>
        <w:jc w:val="left"/>
        <w:rPr>
          <w:rFonts w:ascii="仿宋_GB2312" w:eastAsia="仿宋_GB2312" w:cs="仿宋_GB2312"/>
          <w:kern w:val="0"/>
          <w:sz w:val="32"/>
          <w:szCs w:val="32"/>
        </w:rPr>
      </w:pPr>
      <w:r>
        <w:rPr>
          <w:rFonts w:hint="eastAsia" w:ascii="仿宋_GB2312" w:eastAsia="仿宋_GB2312" w:cs="仿宋_GB2312"/>
          <w:bCs/>
          <w:kern w:val="0"/>
          <w:sz w:val="32"/>
          <w:szCs w:val="32"/>
        </w:rPr>
        <w:t>十</w:t>
      </w:r>
      <w:r>
        <w:rPr>
          <w:rFonts w:hint="eastAsia" w:ascii="仿宋_GB2312" w:eastAsia="仿宋_GB2312" w:cs="仿宋_GB2312"/>
          <w:bCs/>
          <w:kern w:val="0"/>
          <w:sz w:val="32"/>
          <w:szCs w:val="32"/>
          <w:lang w:eastAsia="zh-CN"/>
        </w:rPr>
        <w:t>一</w:t>
      </w:r>
      <w:r>
        <w:rPr>
          <w:rFonts w:hint="eastAsia" w:ascii="仿宋_GB2312" w:eastAsia="仿宋_GB2312" w:cs="仿宋_GB2312"/>
          <w:bCs/>
          <w:kern w:val="0"/>
          <w:sz w:val="32"/>
          <w:szCs w:val="32"/>
        </w:rPr>
        <w:t>、</w:t>
      </w:r>
      <w:r>
        <w:rPr>
          <w:rFonts w:hint="eastAsia" w:ascii="仿宋_GB2312" w:eastAsia="仿宋_GB2312" w:cs="仿宋_GB2312"/>
          <w:bCs/>
          <w:kern w:val="0"/>
          <w:sz w:val="32"/>
          <w:szCs w:val="32"/>
          <w:lang w:val="en-US" w:eastAsia="zh-CN"/>
        </w:rPr>
        <w:t>2020</w:t>
      </w:r>
      <w:r>
        <w:rPr>
          <w:rFonts w:hint="eastAsia" w:ascii="仿宋_GB2312" w:eastAsia="仿宋_GB2312" w:cs="仿宋_GB2312"/>
          <w:bCs/>
          <w:kern w:val="0"/>
          <w:sz w:val="32"/>
          <w:szCs w:val="32"/>
        </w:rPr>
        <w:t>年度预算绩效情况说明</w:t>
      </w:r>
    </w:p>
    <w:p>
      <w:pPr>
        <w:autoSpaceDE w:val="0"/>
        <w:autoSpaceDN w:val="0"/>
        <w:adjustRightInd w:val="0"/>
        <w:rPr>
          <w:rFonts w:hint="eastAsia" w:ascii="黑体" w:hAnsi="黑体" w:eastAsia="黑体" w:cs="仿宋_GB2312"/>
          <w:kern w:val="0"/>
          <w:sz w:val="32"/>
          <w:szCs w:val="32"/>
        </w:rPr>
      </w:pPr>
      <w:r>
        <w:rPr>
          <w:rFonts w:hint="eastAsia" w:ascii="黑体" w:hAnsi="黑体" w:eastAsia="黑体" w:cs="仿宋_GB2312"/>
          <w:kern w:val="0"/>
          <w:sz w:val="32"/>
          <w:szCs w:val="32"/>
        </w:rPr>
        <w:t>第四部分：名词解释</w:t>
      </w:r>
    </w:p>
    <w:p>
      <w:pPr>
        <w:ind w:firstLine="646"/>
        <w:jc w:val="center"/>
        <w:rPr>
          <w:rFonts w:hint="eastAsia" w:ascii="仿宋_GB2312" w:hAnsi="黑体" w:eastAsia="仿宋_GB2312"/>
          <w:sz w:val="32"/>
          <w:szCs w:val="32"/>
        </w:rPr>
      </w:pPr>
      <w:r>
        <w:rPr>
          <w:rFonts w:hint="eastAsia" w:ascii="仿宋_GB2312" w:hAnsi="黑体" w:eastAsia="仿宋_GB2312"/>
          <w:sz w:val="32"/>
          <w:szCs w:val="32"/>
        </w:rPr>
        <w:t>第一部分：</w:t>
      </w:r>
      <w:r>
        <w:rPr>
          <w:rFonts w:hint="eastAsia" w:ascii="仿宋_GB2312" w:hAnsi="黑体" w:eastAsia="仿宋_GB2312"/>
          <w:bCs/>
          <w:color w:val="000000"/>
          <w:sz w:val="32"/>
          <w:szCs w:val="32"/>
        </w:rPr>
        <w:t>单位</w:t>
      </w:r>
      <w:r>
        <w:rPr>
          <w:rFonts w:hint="eastAsia" w:ascii="仿宋_GB2312" w:hAnsi="黑体" w:eastAsia="仿宋_GB2312"/>
          <w:sz w:val="32"/>
          <w:szCs w:val="32"/>
        </w:rPr>
        <w:t>概况</w:t>
      </w:r>
    </w:p>
    <w:p>
      <w:pPr>
        <w:ind w:firstLine="646"/>
        <w:rPr>
          <w:rFonts w:hint="eastAsia" w:ascii="仿宋_GB2312" w:hAnsi="黑体" w:eastAsia="仿宋_GB2312"/>
          <w:sz w:val="32"/>
          <w:szCs w:val="32"/>
        </w:rPr>
      </w:pPr>
      <w:r>
        <w:rPr>
          <w:rFonts w:hint="eastAsia" w:ascii="仿宋_GB2312" w:hAnsi="黑体" w:eastAsia="仿宋_GB2312"/>
          <w:sz w:val="32"/>
          <w:szCs w:val="32"/>
        </w:rPr>
        <w:t>一、主要职能</w:t>
      </w:r>
    </w:p>
    <w:p>
      <w:pPr>
        <w:spacing w:line="440" w:lineRule="atLeast"/>
        <w:ind w:firstLine="640" w:firstLineChars="200"/>
        <w:jc w:val="left"/>
        <w:rPr>
          <w:rFonts w:hint="eastAsia"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kern w:val="0"/>
          <w:sz w:val="32"/>
          <w:szCs w:val="32"/>
          <w:lang w:val="en-US" w:eastAsia="zh-CN" w:bidi="ar-SA"/>
        </w:rPr>
        <w:t>（1）学习、宣传、贯彻人口和计划生育方针政策、法律法规，开展人口与计划生育基础知识宣传教育；</w:t>
      </w:r>
    </w:p>
    <w:p>
      <w:pPr>
        <w:spacing w:line="440" w:lineRule="atLeast"/>
        <w:ind w:firstLine="640" w:firstLineChars="200"/>
        <w:jc w:val="left"/>
        <w:rPr>
          <w:rFonts w:hint="eastAsia"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kern w:val="0"/>
          <w:sz w:val="32"/>
          <w:szCs w:val="32"/>
          <w:lang w:val="en-US" w:eastAsia="zh-CN" w:bidi="ar-SA"/>
        </w:rPr>
        <w:t>（2）指导村（居）民委员会做好计划生育工作；履行基层公共卫生、妇幼保健、卫生监督工作，开展环情、孕情监测，节育技术服务及随访工作；</w:t>
      </w:r>
    </w:p>
    <w:p>
      <w:pPr>
        <w:spacing w:line="440" w:lineRule="atLeast"/>
        <w:ind w:firstLine="640" w:firstLineChars="200"/>
        <w:jc w:val="left"/>
        <w:rPr>
          <w:rFonts w:hint="eastAsia"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kern w:val="0"/>
          <w:sz w:val="32"/>
          <w:szCs w:val="32"/>
          <w:lang w:val="en-US" w:eastAsia="zh-CN" w:bidi="ar-SA"/>
        </w:rPr>
        <w:t>（3）加强社会抚养费的管理，做好社会社会抚养费的征收、管理和上缴工作；</w:t>
      </w:r>
    </w:p>
    <w:p>
      <w:pPr>
        <w:spacing w:line="440" w:lineRule="atLeast"/>
        <w:ind w:firstLine="640" w:firstLineChars="200"/>
        <w:jc w:val="left"/>
        <w:rPr>
          <w:rFonts w:hint="eastAsia"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kern w:val="0"/>
          <w:sz w:val="32"/>
          <w:szCs w:val="32"/>
          <w:lang w:val="en-US" w:eastAsia="zh-CN" w:bidi="ar-SA"/>
        </w:rPr>
        <w:t>（4）做好人口与计划生育统计工作，及时准确掌握和上报人口与计划生育统计信息变动情况；负责技术服务信息收集、监测、统计、分析和反馈的具体工作；</w:t>
      </w:r>
    </w:p>
    <w:p>
      <w:pPr>
        <w:spacing w:line="440" w:lineRule="atLeast"/>
        <w:ind w:firstLine="640" w:firstLineChars="200"/>
        <w:jc w:val="left"/>
        <w:rPr>
          <w:rFonts w:hint="eastAsia"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kern w:val="0"/>
          <w:sz w:val="32"/>
          <w:szCs w:val="32"/>
          <w:lang w:val="en-US" w:eastAsia="zh-CN" w:bidi="ar-SA"/>
        </w:rPr>
        <w:t>（5）承担落实奖励优待政策、统计婚育和出生信息、指导开展技术服务、流动人口服务管理、查处违法生育等任务；</w:t>
      </w:r>
    </w:p>
    <w:p>
      <w:pPr>
        <w:spacing w:line="440" w:lineRule="atLeast"/>
        <w:ind w:firstLine="640" w:firstLineChars="200"/>
        <w:jc w:val="left"/>
        <w:rPr>
          <w:rFonts w:hint="eastAsia"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kern w:val="0"/>
          <w:sz w:val="32"/>
          <w:szCs w:val="32"/>
          <w:lang w:val="en-US" w:eastAsia="zh-CN" w:bidi="ar-SA"/>
        </w:rPr>
        <w:t>（6）完成主管部门交办的其他任务。</w:t>
      </w:r>
    </w:p>
    <w:p>
      <w:pPr>
        <w:pStyle w:val="2"/>
        <w:rPr>
          <w:rFonts w:hint="eastAsia" w:ascii="仿宋_GB2312" w:hAnsi="Times New Roman" w:eastAsia="仿宋_GB2312" w:cs="Times New Roman"/>
          <w:kern w:val="0"/>
          <w:sz w:val="32"/>
          <w:szCs w:val="32"/>
          <w:lang w:val="en-US" w:eastAsia="zh-CN" w:bidi="ar-SA"/>
        </w:rPr>
      </w:pPr>
    </w:p>
    <w:p>
      <w:pPr>
        <w:pStyle w:val="2"/>
        <w:rPr>
          <w:rFonts w:hint="eastAsia" w:ascii="仿宋_GB2312" w:hAnsi="Times New Roman" w:eastAsia="仿宋_GB2312" w:cs="Times New Roman"/>
          <w:kern w:val="0"/>
          <w:sz w:val="32"/>
          <w:szCs w:val="32"/>
          <w:lang w:val="en-US" w:eastAsia="zh-CN" w:bidi="ar-SA"/>
        </w:rPr>
      </w:pPr>
    </w:p>
    <w:p>
      <w:pPr>
        <w:ind w:firstLine="646"/>
        <w:jc w:val="center"/>
        <w:rPr>
          <w:rFonts w:hint="eastAsia" w:ascii="仿宋_GB2312" w:hAnsi="黑体" w:eastAsia="仿宋_GB2312"/>
          <w:sz w:val="32"/>
          <w:szCs w:val="32"/>
        </w:rPr>
      </w:pPr>
      <w:r>
        <w:rPr>
          <w:rFonts w:hint="eastAsia" w:ascii="仿宋_GB2312" w:hAnsi="黑体" w:eastAsia="仿宋_GB2312"/>
          <w:sz w:val="32"/>
          <w:szCs w:val="32"/>
        </w:rPr>
        <w:t>第二部分：</w:t>
      </w:r>
      <w:r>
        <w:rPr>
          <w:rFonts w:hint="eastAsia" w:ascii="仿宋_GB2312" w:hAnsi="黑体" w:eastAsia="仿宋_GB2312"/>
          <w:sz w:val="32"/>
          <w:szCs w:val="32"/>
          <w:lang w:eastAsia="zh-CN"/>
        </w:rPr>
        <w:t>2020</w:t>
      </w:r>
      <w:r>
        <w:rPr>
          <w:rFonts w:hint="eastAsia" w:ascii="仿宋_GB2312" w:hAnsi="黑体" w:eastAsia="仿宋_GB2312"/>
          <w:sz w:val="32"/>
          <w:szCs w:val="32"/>
        </w:rPr>
        <w:t>年度部门决算报表</w:t>
      </w:r>
    </w:p>
    <w:p>
      <w:pPr>
        <w:ind w:firstLine="646"/>
        <w:jc w:val="center"/>
        <w:rPr>
          <w:rFonts w:hint="eastAsia" w:ascii="仿宋_GB2312" w:hAnsi="黑体" w:eastAsia="仿宋_GB2312"/>
          <w:sz w:val="32"/>
          <w:szCs w:val="32"/>
        </w:rPr>
      </w:pPr>
    </w:p>
    <w:p>
      <w:pPr>
        <w:ind w:firstLine="480" w:firstLineChars="150"/>
        <w:rPr>
          <w:rFonts w:hint="eastAsia" w:ascii="仿宋_GB2312" w:hAnsi="黑体" w:eastAsia="仿宋_GB2312"/>
          <w:sz w:val="32"/>
          <w:szCs w:val="32"/>
        </w:rPr>
      </w:pPr>
      <w:r>
        <w:rPr>
          <w:rFonts w:hint="eastAsia" w:ascii="仿宋_GB2312" w:hAnsi="黑体" w:eastAsia="仿宋_GB2312"/>
          <w:sz w:val="32"/>
          <w:szCs w:val="32"/>
        </w:rPr>
        <w:t>《收入决算表》《支出决算表》《一般公共预算财政拨款支出决算表》和《政府性基金预算财政拨款收入支出决算表》应当细化公开到支出功能分类项级科目，《一般公共预算财政拨款基本支出决算表》应当细化公开到经济分类款级科目。</w:t>
      </w:r>
      <w:r>
        <w:rPr>
          <w:rFonts w:hint="eastAsia" w:ascii="仿宋_GB2312" w:hAnsi="黑体" w:eastAsia="仿宋_GB2312"/>
          <w:b/>
          <w:sz w:val="32"/>
          <w:szCs w:val="32"/>
        </w:rPr>
        <w:t>没有数据的表格要零报告，列出空表并在表格下方说明“我单位没有</w:t>
      </w:r>
      <w:r>
        <w:rPr>
          <w:rFonts w:hint="eastAsia" w:ascii="仿宋_GB2312" w:hAnsi="黑体" w:eastAsia="仿宋_GB2312"/>
          <w:b/>
          <w:sz w:val="32"/>
          <w:szCs w:val="32"/>
          <w:lang w:eastAsia="zh-CN"/>
        </w:rPr>
        <w:t>0</w:t>
      </w:r>
      <w:r>
        <w:rPr>
          <w:rFonts w:hint="eastAsia" w:ascii="仿宋_GB2312" w:hAnsi="黑体" w:eastAsia="仿宋_GB2312"/>
          <w:b/>
          <w:sz w:val="32"/>
          <w:szCs w:val="32"/>
        </w:rPr>
        <w:t>收入，也没有</w:t>
      </w:r>
      <w:r>
        <w:rPr>
          <w:rFonts w:hint="eastAsia" w:ascii="仿宋_GB2312" w:hAnsi="黑体" w:eastAsia="仿宋_GB2312"/>
          <w:b/>
          <w:sz w:val="32"/>
          <w:szCs w:val="32"/>
          <w:lang w:eastAsia="zh-CN"/>
        </w:rPr>
        <w:t>0</w:t>
      </w:r>
      <w:r>
        <w:rPr>
          <w:rFonts w:hint="eastAsia" w:ascii="仿宋_GB2312" w:hAnsi="黑体" w:eastAsia="仿宋_GB2312"/>
          <w:b/>
          <w:sz w:val="32"/>
          <w:szCs w:val="32"/>
        </w:rPr>
        <w:t>安排的支出，故本表无数据”。</w:t>
      </w:r>
    </w:p>
    <w:p>
      <w:pPr>
        <w:ind w:firstLine="643" w:firstLineChars="200"/>
        <w:rPr>
          <w:rFonts w:hint="eastAsia" w:ascii="仿宋_GB2312" w:hAnsi="黑体" w:eastAsia="仿宋_GB2312"/>
          <w:b/>
          <w:sz w:val="32"/>
          <w:szCs w:val="32"/>
        </w:rPr>
      </w:pPr>
      <w:r>
        <w:rPr>
          <w:rFonts w:hint="eastAsia" w:ascii="仿宋_GB2312" w:hAnsi="黑体" w:eastAsia="仿宋_GB2312"/>
          <w:b/>
          <w:sz w:val="32"/>
          <w:szCs w:val="32"/>
        </w:rPr>
        <w:t>(此部分另附表格，详见附件：柳城县</w:t>
      </w:r>
      <w:r>
        <w:rPr>
          <w:rFonts w:hint="eastAsia" w:ascii="仿宋_GB2312" w:hAnsi="黑体" w:eastAsia="仿宋_GB2312"/>
          <w:b/>
          <w:sz w:val="32"/>
          <w:szCs w:val="32"/>
          <w:lang w:eastAsia="zh-CN"/>
        </w:rPr>
        <w:t>0</w:t>
      </w:r>
      <w:r>
        <w:rPr>
          <w:rFonts w:hint="eastAsia" w:ascii="仿宋_GB2312" w:hAnsi="黑体" w:eastAsia="仿宋_GB2312"/>
          <w:b/>
          <w:sz w:val="32"/>
          <w:szCs w:val="32"/>
        </w:rPr>
        <w:t>单位</w:t>
      </w:r>
      <w:r>
        <w:rPr>
          <w:rFonts w:hint="eastAsia" w:ascii="仿宋_GB2312" w:hAnsi="黑体" w:eastAsia="仿宋_GB2312"/>
          <w:b/>
          <w:sz w:val="32"/>
          <w:szCs w:val="32"/>
          <w:lang w:eastAsia="zh-CN"/>
        </w:rPr>
        <w:t>2020</w:t>
      </w:r>
      <w:r>
        <w:rPr>
          <w:rFonts w:hint="eastAsia" w:ascii="仿宋_GB2312" w:hAnsi="黑体" w:eastAsia="仿宋_GB2312"/>
          <w:b/>
          <w:sz w:val="32"/>
          <w:szCs w:val="32"/>
        </w:rPr>
        <w:t>年度决算公开附表)</w:t>
      </w:r>
    </w:p>
    <w:p>
      <w:pPr>
        <w:pStyle w:val="2"/>
        <w:rPr>
          <w:rFonts w:hint="eastAsia" w:ascii="仿宋_GB2312" w:hAnsi="黑体" w:eastAsia="仿宋_GB2312"/>
          <w:b/>
          <w:sz w:val="32"/>
          <w:szCs w:val="32"/>
        </w:rPr>
      </w:pPr>
    </w:p>
    <w:p>
      <w:pPr>
        <w:pStyle w:val="2"/>
        <w:rPr>
          <w:rFonts w:hint="eastAsia" w:ascii="仿宋_GB2312" w:hAnsi="黑体" w:eastAsia="仿宋_GB2312"/>
          <w:b/>
          <w:sz w:val="32"/>
          <w:szCs w:val="32"/>
        </w:rPr>
      </w:pPr>
    </w:p>
    <w:p>
      <w:pPr>
        <w:spacing w:line="560" w:lineRule="exact"/>
        <w:jc w:val="center"/>
        <w:rPr>
          <w:rFonts w:hint="eastAsia" w:ascii="仿宋_GB2312" w:hAnsi="黑体" w:eastAsia="仿宋_GB2312"/>
          <w:sz w:val="36"/>
          <w:szCs w:val="36"/>
        </w:rPr>
      </w:pPr>
      <w:r>
        <w:rPr>
          <w:rFonts w:hint="eastAsia" w:ascii="仿宋_GB2312" w:hAnsi="黑体" w:eastAsia="仿宋_GB2312"/>
          <w:sz w:val="36"/>
          <w:szCs w:val="36"/>
        </w:rPr>
        <w:t>第三部分：</w:t>
      </w:r>
      <w:r>
        <w:rPr>
          <w:rFonts w:hint="eastAsia" w:ascii="仿宋_GB2312" w:hAnsi="黑体" w:eastAsia="仿宋_GB2312"/>
          <w:sz w:val="36"/>
          <w:szCs w:val="36"/>
          <w:lang w:eastAsia="zh-CN"/>
        </w:rPr>
        <w:t>2020</w:t>
      </w:r>
      <w:r>
        <w:rPr>
          <w:rFonts w:hint="eastAsia" w:ascii="仿宋_GB2312" w:hAnsi="黑体" w:eastAsia="仿宋_GB2312"/>
          <w:sz w:val="36"/>
          <w:szCs w:val="36"/>
        </w:rPr>
        <w:t>年度部门决算情况说明</w:t>
      </w:r>
    </w:p>
    <w:p>
      <w:pPr>
        <w:autoSpaceDE w:val="0"/>
        <w:autoSpaceDN w:val="0"/>
        <w:adjustRightInd w:val="0"/>
        <w:spacing w:line="560" w:lineRule="exact"/>
        <w:ind w:firstLine="643" w:firstLineChars="200"/>
        <w:jc w:val="left"/>
        <w:rPr>
          <w:rFonts w:hint="eastAsia" w:ascii="仿宋_GB2312" w:hAnsi="黑体" w:eastAsia="仿宋_GB2312" w:cs="仿宋_GB2312"/>
          <w:b/>
          <w:kern w:val="0"/>
          <w:sz w:val="32"/>
          <w:szCs w:val="32"/>
        </w:rPr>
      </w:pPr>
      <w:r>
        <w:rPr>
          <w:rFonts w:hint="eastAsia" w:ascii="仿宋_GB2312" w:hAnsi="黑体" w:eastAsia="仿宋_GB2312" w:cs="仿宋_GB2312"/>
          <w:b/>
          <w:kern w:val="0"/>
          <w:sz w:val="32"/>
          <w:szCs w:val="32"/>
        </w:rPr>
        <w:t>一、</w:t>
      </w:r>
      <w:r>
        <w:rPr>
          <w:rFonts w:hint="eastAsia" w:ascii="仿宋_GB2312" w:hAnsi="黑体" w:eastAsia="仿宋_GB2312"/>
          <w:b/>
          <w:kern w:val="0"/>
          <w:sz w:val="32"/>
          <w:szCs w:val="32"/>
          <w:lang w:eastAsia="zh-CN"/>
        </w:rPr>
        <w:t>2020</w:t>
      </w:r>
      <w:r>
        <w:rPr>
          <w:rFonts w:hint="eastAsia" w:ascii="仿宋_GB2312" w:hAnsi="黑体" w:eastAsia="仿宋_GB2312" w:cs="仿宋_GB2312"/>
          <w:b/>
          <w:kern w:val="0"/>
          <w:sz w:val="32"/>
          <w:szCs w:val="32"/>
        </w:rPr>
        <w:t>年度收入支出决算总体情况</w:t>
      </w:r>
    </w:p>
    <w:p>
      <w:pPr>
        <w:autoSpaceDE w:val="0"/>
        <w:autoSpaceDN w:val="0"/>
        <w:adjustRightInd w:val="0"/>
        <w:spacing w:line="58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bCs/>
          <w:kern w:val="0"/>
          <w:sz w:val="32"/>
          <w:szCs w:val="32"/>
          <w:lang w:eastAsia="zh-CN"/>
        </w:rPr>
        <w:t>2020</w:t>
      </w:r>
      <w:r>
        <w:rPr>
          <w:rFonts w:hint="eastAsia" w:ascii="仿宋_GB2312" w:eastAsia="仿宋_GB2312" w:cs="仿宋_GB2312"/>
          <w:bCs/>
          <w:kern w:val="0"/>
          <w:sz w:val="32"/>
          <w:szCs w:val="32"/>
        </w:rPr>
        <w:t>年度收入总计</w:t>
      </w:r>
      <w:r>
        <w:rPr>
          <w:rFonts w:hint="eastAsia" w:ascii="仿宋_GB2312" w:eastAsia="仿宋_GB2312" w:cs="仿宋_GB2312"/>
          <w:bCs/>
          <w:kern w:val="0"/>
          <w:sz w:val="32"/>
          <w:szCs w:val="32"/>
          <w:lang w:val="en-US" w:eastAsia="zh-CN"/>
        </w:rPr>
        <w:t>287.35</w:t>
      </w:r>
      <w:r>
        <w:rPr>
          <w:rFonts w:hint="eastAsia" w:ascii="仿宋_GB2312" w:eastAsia="仿宋_GB2312" w:cs="仿宋_GB2312"/>
          <w:bCs/>
          <w:kern w:val="0"/>
          <w:sz w:val="32"/>
          <w:szCs w:val="32"/>
        </w:rPr>
        <w:t>万元，支出总计</w:t>
      </w:r>
      <w:r>
        <w:rPr>
          <w:rFonts w:hint="eastAsia" w:ascii="仿宋_GB2312" w:eastAsia="仿宋_GB2312" w:cs="仿宋_GB2312"/>
          <w:bCs/>
          <w:kern w:val="0"/>
          <w:sz w:val="32"/>
          <w:szCs w:val="32"/>
          <w:lang w:val="en-US" w:eastAsia="zh-CN"/>
        </w:rPr>
        <w:t>277.59</w:t>
      </w:r>
      <w:r>
        <w:rPr>
          <w:rFonts w:hint="eastAsia" w:ascii="仿宋_GB2312" w:eastAsia="仿宋_GB2312" w:cs="仿宋_GB2312"/>
          <w:bCs/>
          <w:kern w:val="0"/>
          <w:sz w:val="32"/>
          <w:szCs w:val="32"/>
        </w:rPr>
        <w:t>万元，与</w:t>
      </w:r>
      <w:r>
        <w:rPr>
          <w:rFonts w:hint="eastAsia" w:ascii="仿宋_GB2312" w:eastAsia="仿宋_GB2312" w:cs="仿宋_GB2312"/>
          <w:bCs/>
          <w:kern w:val="0"/>
          <w:sz w:val="32"/>
          <w:szCs w:val="32"/>
          <w:lang w:eastAsia="zh-CN"/>
        </w:rPr>
        <w:t>20</w:t>
      </w:r>
      <w:r>
        <w:rPr>
          <w:rFonts w:hint="eastAsia" w:ascii="仿宋_GB2312" w:eastAsia="仿宋_GB2312" w:cs="仿宋_GB2312"/>
          <w:bCs/>
          <w:kern w:val="0"/>
          <w:sz w:val="32"/>
          <w:szCs w:val="32"/>
          <w:lang w:val="en-US" w:eastAsia="zh-CN"/>
        </w:rPr>
        <w:t>19</w:t>
      </w:r>
      <w:r>
        <w:rPr>
          <w:rFonts w:hint="eastAsia" w:ascii="仿宋_GB2312" w:eastAsia="仿宋_GB2312" w:cs="仿宋_GB2312"/>
          <w:bCs/>
          <w:kern w:val="0"/>
          <w:sz w:val="32"/>
          <w:szCs w:val="32"/>
        </w:rPr>
        <w:t>年相比收入总计</w:t>
      </w:r>
      <w:r>
        <w:rPr>
          <w:rFonts w:hint="eastAsia" w:ascii="仿宋_GB2312" w:eastAsia="仿宋_GB2312" w:cs="仿宋_GB2312"/>
          <w:bCs/>
          <w:kern w:val="0"/>
          <w:sz w:val="32"/>
          <w:szCs w:val="32"/>
          <w:lang w:eastAsia="zh-CN"/>
        </w:rPr>
        <w:t>减少</w:t>
      </w:r>
      <w:r>
        <w:rPr>
          <w:rFonts w:hint="eastAsia" w:ascii="仿宋_GB2312" w:eastAsia="仿宋_GB2312" w:cs="仿宋_GB2312"/>
          <w:bCs/>
          <w:kern w:val="0"/>
          <w:sz w:val="32"/>
          <w:szCs w:val="32"/>
          <w:lang w:val="en-US" w:eastAsia="zh-CN"/>
        </w:rPr>
        <w:t>0.86</w:t>
      </w:r>
      <w:r>
        <w:rPr>
          <w:rFonts w:hint="eastAsia" w:ascii="仿宋_GB2312" w:eastAsia="仿宋_GB2312" w:cs="仿宋_GB2312"/>
          <w:bCs/>
          <w:kern w:val="0"/>
          <w:sz w:val="32"/>
          <w:szCs w:val="32"/>
          <w:lang w:eastAsia="zh-CN"/>
        </w:rPr>
        <w:t>万元，下降</w:t>
      </w:r>
      <w:r>
        <w:rPr>
          <w:rFonts w:hint="eastAsia" w:ascii="仿宋_GB2312" w:eastAsia="仿宋_GB2312" w:cs="仿宋_GB2312"/>
          <w:bCs/>
          <w:kern w:val="0"/>
          <w:sz w:val="32"/>
          <w:szCs w:val="32"/>
          <w:lang w:val="en-US" w:eastAsia="zh-CN"/>
        </w:rPr>
        <w:t>0.30</w:t>
      </w:r>
      <w:r>
        <w:rPr>
          <w:rFonts w:hint="eastAsia" w:ascii="仿宋_GB2312" w:eastAsia="仿宋_GB2312" w:cs="仿宋_GB2312"/>
          <w:bCs/>
          <w:kern w:val="0"/>
          <w:sz w:val="32"/>
          <w:szCs w:val="32"/>
        </w:rPr>
        <w:t>%</w:t>
      </w:r>
      <w:r>
        <w:rPr>
          <w:rFonts w:hint="eastAsia" w:ascii="仿宋_GB2312" w:eastAsia="仿宋_GB2312" w:cs="仿宋_GB2312"/>
          <w:bCs/>
          <w:kern w:val="0"/>
          <w:sz w:val="32"/>
          <w:szCs w:val="32"/>
          <w:lang w:eastAsia="zh-CN"/>
        </w:rPr>
        <w:t>；</w:t>
      </w:r>
      <w:r>
        <w:rPr>
          <w:rFonts w:hint="eastAsia" w:ascii="仿宋_GB2312" w:eastAsia="仿宋_GB2312" w:cs="仿宋_GB2312"/>
          <w:bCs/>
          <w:kern w:val="0"/>
          <w:sz w:val="32"/>
          <w:szCs w:val="32"/>
        </w:rPr>
        <w:t>支出总计</w:t>
      </w:r>
      <w:r>
        <w:rPr>
          <w:rFonts w:hint="eastAsia" w:ascii="仿宋_GB2312" w:eastAsia="仿宋_GB2312" w:cs="仿宋_GB2312"/>
          <w:bCs/>
          <w:kern w:val="0"/>
          <w:sz w:val="32"/>
          <w:szCs w:val="32"/>
          <w:lang w:eastAsia="zh-CN"/>
        </w:rPr>
        <w:t>减少</w:t>
      </w:r>
      <w:r>
        <w:rPr>
          <w:rFonts w:hint="eastAsia" w:ascii="仿宋_GB2312" w:eastAsia="仿宋_GB2312" w:cs="仿宋_GB2312"/>
          <w:bCs/>
          <w:kern w:val="0"/>
          <w:sz w:val="32"/>
          <w:szCs w:val="32"/>
          <w:lang w:val="en-US" w:eastAsia="zh-CN"/>
        </w:rPr>
        <w:t>11.11</w:t>
      </w:r>
      <w:r>
        <w:rPr>
          <w:rFonts w:hint="eastAsia" w:ascii="仿宋_GB2312" w:eastAsia="仿宋_GB2312" w:cs="仿宋_GB2312"/>
          <w:bCs/>
          <w:kern w:val="0"/>
          <w:sz w:val="32"/>
          <w:szCs w:val="32"/>
        </w:rPr>
        <w:t>万元</w:t>
      </w:r>
      <w:r>
        <w:rPr>
          <w:rFonts w:hint="eastAsia" w:ascii="仿宋_GB2312" w:eastAsia="仿宋_GB2312" w:cs="仿宋_GB2312"/>
          <w:bCs/>
          <w:kern w:val="0"/>
          <w:sz w:val="32"/>
          <w:szCs w:val="32"/>
          <w:lang w:eastAsia="zh-CN"/>
        </w:rPr>
        <w:t>，下降</w:t>
      </w:r>
      <w:r>
        <w:rPr>
          <w:rFonts w:hint="eastAsia" w:ascii="仿宋_GB2312" w:eastAsia="仿宋_GB2312" w:cs="仿宋_GB2312"/>
          <w:bCs/>
          <w:kern w:val="0"/>
          <w:sz w:val="32"/>
          <w:szCs w:val="32"/>
          <w:lang w:val="en-US" w:eastAsia="zh-CN"/>
        </w:rPr>
        <w:t>3.85</w:t>
      </w:r>
      <w:r>
        <w:rPr>
          <w:rFonts w:hint="eastAsia" w:ascii="仿宋_GB2312" w:eastAsia="仿宋_GB2312" w:cs="仿宋_GB2312"/>
          <w:bCs/>
          <w:kern w:val="0"/>
          <w:sz w:val="32"/>
          <w:szCs w:val="32"/>
        </w:rPr>
        <w:t>%</w:t>
      </w:r>
      <w:r>
        <w:rPr>
          <w:rFonts w:hint="eastAsia" w:ascii="仿宋_GB2312" w:eastAsia="仿宋_GB2312" w:cs="仿宋_GB2312"/>
          <w:bCs/>
          <w:kern w:val="0"/>
          <w:sz w:val="32"/>
          <w:szCs w:val="32"/>
          <w:lang w:eastAsia="zh-CN"/>
        </w:rPr>
        <w:t>。</w:t>
      </w:r>
    </w:p>
    <w:p>
      <w:pPr>
        <w:autoSpaceDE w:val="0"/>
        <w:autoSpaceDN w:val="0"/>
        <w:adjustRightInd w:val="0"/>
        <w:spacing w:line="560" w:lineRule="exact"/>
        <w:ind w:firstLine="643" w:firstLineChars="200"/>
        <w:jc w:val="left"/>
        <w:rPr>
          <w:rFonts w:hint="eastAsia" w:ascii="仿宋_GB2312" w:eastAsia="仿宋_GB2312" w:cs="仿宋_GB2312"/>
          <w:kern w:val="0"/>
          <w:sz w:val="32"/>
          <w:szCs w:val="32"/>
        </w:rPr>
      </w:pPr>
      <w:r>
        <w:rPr>
          <w:rFonts w:hint="eastAsia" w:ascii="仿宋_GB2312" w:eastAsia="仿宋_GB2312" w:cs="仿宋_GB2312"/>
          <w:b/>
          <w:kern w:val="0"/>
          <w:sz w:val="32"/>
          <w:szCs w:val="32"/>
        </w:rPr>
        <w:t>二、</w:t>
      </w:r>
      <w:r>
        <w:rPr>
          <w:rFonts w:hint="eastAsia" w:eastAsia="仿宋_GB2312"/>
          <w:b/>
          <w:kern w:val="0"/>
          <w:sz w:val="32"/>
          <w:szCs w:val="32"/>
          <w:lang w:eastAsia="zh-CN"/>
        </w:rPr>
        <w:t>2020</w:t>
      </w:r>
      <w:r>
        <w:rPr>
          <w:rFonts w:hint="eastAsia" w:ascii="仿宋_GB2312" w:eastAsia="仿宋_GB2312" w:cs="仿宋_GB2312"/>
          <w:b/>
          <w:kern w:val="0"/>
          <w:sz w:val="32"/>
          <w:szCs w:val="32"/>
        </w:rPr>
        <w:t>年度收入决算情况</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（一）</w:t>
      </w:r>
      <w:r>
        <w:rPr>
          <w:rFonts w:hint="eastAsia" w:ascii="仿宋_GB2312" w:eastAsia="仿宋_GB2312" w:cs="仿宋_GB2312"/>
          <w:kern w:val="0"/>
          <w:sz w:val="32"/>
          <w:szCs w:val="32"/>
          <w:lang w:eastAsia="zh-CN"/>
        </w:rPr>
        <w:t>2020</w:t>
      </w:r>
      <w:r>
        <w:rPr>
          <w:rFonts w:hint="eastAsia" w:ascii="仿宋_GB2312" w:eastAsia="仿宋_GB2312" w:cs="仿宋_GB2312"/>
          <w:kern w:val="0"/>
          <w:sz w:val="32"/>
          <w:szCs w:val="32"/>
        </w:rPr>
        <w:t>年度本年收入</w:t>
      </w:r>
      <w:r>
        <w:rPr>
          <w:rFonts w:hint="eastAsia" w:ascii="仿宋_GB2312" w:eastAsia="仿宋_GB2312" w:cs="仿宋_GB2312"/>
          <w:kern w:val="0"/>
          <w:sz w:val="32"/>
          <w:szCs w:val="32"/>
          <w:lang w:eastAsia="zh-CN"/>
        </w:rPr>
        <w:t>合计</w:t>
      </w:r>
      <w:r>
        <w:rPr>
          <w:rFonts w:hint="eastAsia" w:ascii="仿宋_GB2312" w:eastAsia="仿宋_GB2312" w:cs="仿宋_GB2312"/>
          <w:bCs/>
          <w:kern w:val="0"/>
          <w:sz w:val="32"/>
          <w:szCs w:val="32"/>
          <w:lang w:val="en-US" w:eastAsia="zh-CN"/>
        </w:rPr>
        <w:t>287.35</w:t>
      </w:r>
      <w:r>
        <w:rPr>
          <w:rFonts w:hint="eastAsia" w:ascii="仿宋_GB2312" w:eastAsia="仿宋_GB2312" w:cs="仿宋_GB2312"/>
          <w:kern w:val="0"/>
          <w:sz w:val="32"/>
          <w:szCs w:val="32"/>
        </w:rPr>
        <w:t>万元,</w:t>
      </w:r>
      <w:r>
        <w:rPr>
          <w:rFonts w:hint="eastAsia" w:ascii="仿宋_GB2312" w:hAnsi="黑体" w:eastAsia="仿宋_GB2312" w:cs="仿宋_GB2312"/>
          <w:kern w:val="0"/>
          <w:sz w:val="32"/>
          <w:szCs w:val="32"/>
          <w:lang w:eastAsia="zh-CN"/>
        </w:rPr>
        <w:t>较2019</w:t>
      </w:r>
      <w:r>
        <w:rPr>
          <w:rFonts w:hint="eastAsia" w:ascii="仿宋_GB2312" w:hAnsi="黑体" w:eastAsia="仿宋_GB2312" w:cs="仿宋_GB2312"/>
          <w:kern w:val="0"/>
          <w:sz w:val="32"/>
          <w:szCs w:val="32"/>
        </w:rPr>
        <w:t>年度决算数</w:t>
      </w:r>
      <w:r>
        <w:rPr>
          <w:rFonts w:hint="eastAsia" w:ascii="仿宋_GB2312" w:eastAsia="仿宋_GB2312" w:cs="仿宋_GB2312"/>
          <w:bCs/>
          <w:kern w:val="0"/>
          <w:sz w:val="32"/>
          <w:szCs w:val="32"/>
          <w:lang w:eastAsia="zh-CN"/>
        </w:rPr>
        <w:t>减少</w:t>
      </w:r>
      <w:r>
        <w:rPr>
          <w:rFonts w:hint="eastAsia" w:ascii="仿宋_GB2312" w:eastAsia="仿宋_GB2312" w:cs="仿宋_GB2312"/>
          <w:bCs/>
          <w:kern w:val="0"/>
          <w:sz w:val="32"/>
          <w:szCs w:val="32"/>
          <w:lang w:val="en-US" w:eastAsia="zh-CN"/>
        </w:rPr>
        <w:t>0.86</w:t>
      </w:r>
      <w:r>
        <w:rPr>
          <w:rFonts w:hint="eastAsia" w:ascii="仿宋_GB2312" w:hAnsi="黑体" w:eastAsia="仿宋_GB2312" w:cs="仿宋_GB2312"/>
          <w:kern w:val="0"/>
          <w:sz w:val="32"/>
          <w:szCs w:val="32"/>
        </w:rPr>
        <w:t>万元，</w:t>
      </w:r>
      <w:r>
        <w:rPr>
          <w:rFonts w:hint="eastAsia" w:ascii="仿宋_GB2312" w:eastAsia="仿宋_GB2312" w:cs="仿宋_GB2312"/>
          <w:bCs/>
          <w:kern w:val="0"/>
          <w:sz w:val="32"/>
          <w:szCs w:val="32"/>
          <w:lang w:eastAsia="zh-CN"/>
        </w:rPr>
        <w:t>下降</w:t>
      </w:r>
      <w:r>
        <w:rPr>
          <w:rFonts w:hint="eastAsia" w:ascii="仿宋_GB2312" w:eastAsia="仿宋_GB2312" w:cs="仿宋_GB2312"/>
          <w:bCs/>
          <w:kern w:val="0"/>
          <w:sz w:val="32"/>
          <w:szCs w:val="32"/>
          <w:lang w:val="en-US" w:eastAsia="zh-CN"/>
        </w:rPr>
        <w:t>0.30</w:t>
      </w:r>
      <w:r>
        <w:rPr>
          <w:rFonts w:hint="eastAsia" w:ascii="仿宋_GB2312" w:eastAsia="仿宋_GB2312" w:cs="仿宋_GB2312"/>
          <w:bCs/>
          <w:kern w:val="0"/>
          <w:sz w:val="32"/>
          <w:szCs w:val="32"/>
        </w:rPr>
        <w:t>%</w:t>
      </w:r>
      <w:r>
        <w:rPr>
          <w:rFonts w:hint="eastAsia" w:ascii="仿宋_GB2312" w:hAnsi="黑体" w:eastAsia="仿宋_GB2312" w:cs="仿宋_GB2312"/>
          <w:kern w:val="0"/>
          <w:sz w:val="32"/>
          <w:szCs w:val="32"/>
        </w:rPr>
        <w:t>。</w:t>
      </w:r>
      <w:r>
        <w:rPr>
          <w:rFonts w:hint="eastAsia" w:ascii="仿宋_GB2312" w:eastAsia="仿宋_GB2312" w:cs="仿宋_GB2312"/>
          <w:kern w:val="0"/>
          <w:sz w:val="32"/>
          <w:szCs w:val="32"/>
        </w:rPr>
        <w:t>收入具体情况如下。</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rPr>
      </w:pPr>
      <w:r>
        <w:rPr>
          <w:rFonts w:hint="eastAsia" w:ascii="仿宋_GB2312" w:eastAsia="仿宋_GB2312"/>
          <w:bCs/>
          <w:kern w:val="0"/>
          <w:sz w:val="32"/>
          <w:szCs w:val="32"/>
        </w:rPr>
        <w:t>1</w:t>
      </w:r>
      <w:r>
        <w:rPr>
          <w:rFonts w:hint="eastAsia" w:ascii="仿宋_GB2312" w:eastAsia="仿宋_GB2312" w:cs="仿宋_GB2312"/>
          <w:kern w:val="0"/>
          <w:sz w:val="32"/>
          <w:szCs w:val="32"/>
        </w:rPr>
        <w:t>.财政拨款收入</w:t>
      </w:r>
      <w:r>
        <w:rPr>
          <w:rFonts w:hint="eastAsia" w:ascii="仿宋_GB2312" w:eastAsia="仿宋_GB2312" w:cs="仿宋_GB2312"/>
          <w:bCs/>
          <w:kern w:val="0"/>
          <w:sz w:val="32"/>
          <w:szCs w:val="32"/>
          <w:lang w:val="en-US" w:eastAsia="zh-CN"/>
        </w:rPr>
        <w:t>286.81</w:t>
      </w:r>
      <w:r>
        <w:rPr>
          <w:rFonts w:hint="eastAsia" w:ascii="仿宋_GB2312" w:eastAsia="仿宋_GB2312" w:cs="仿宋_GB2312"/>
          <w:kern w:val="0"/>
          <w:sz w:val="32"/>
          <w:szCs w:val="32"/>
        </w:rPr>
        <w:t>万元，为本级财政当年拨付的资金。</w:t>
      </w:r>
      <w:r>
        <w:rPr>
          <w:rFonts w:hint="eastAsia" w:ascii="仿宋_GB2312" w:hAnsi="黑体" w:eastAsia="仿宋_GB2312" w:cs="仿宋_GB2312"/>
          <w:kern w:val="0"/>
          <w:sz w:val="32"/>
          <w:szCs w:val="32"/>
          <w:lang w:eastAsia="zh-CN"/>
        </w:rPr>
        <w:t>较2019</w:t>
      </w:r>
      <w:r>
        <w:rPr>
          <w:rFonts w:hint="eastAsia" w:ascii="仿宋_GB2312" w:hAnsi="黑体" w:eastAsia="仿宋_GB2312" w:cs="仿宋_GB2312"/>
          <w:kern w:val="0"/>
          <w:sz w:val="32"/>
          <w:szCs w:val="32"/>
        </w:rPr>
        <w:t>年度决算数</w:t>
      </w:r>
      <w:r>
        <w:rPr>
          <w:rFonts w:hint="eastAsia" w:ascii="仿宋_GB2312" w:eastAsia="仿宋_GB2312" w:cs="仿宋_GB2312"/>
          <w:bCs/>
          <w:kern w:val="0"/>
          <w:sz w:val="32"/>
          <w:szCs w:val="32"/>
          <w:lang w:eastAsia="zh-CN"/>
        </w:rPr>
        <w:t>减少</w:t>
      </w:r>
      <w:r>
        <w:rPr>
          <w:rFonts w:hint="eastAsia" w:ascii="仿宋_GB2312" w:eastAsia="仿宋_GB2312" w:cs="仿宋_GB2312"/>
          <w:bCs/>
          <w:kern w:val="0"/>
          <w:sz w:val="32"/>
          <w:szCs w:val="32"/>
          <w:lang w:val="en-US" w:eastAsia="zh-CN"/>
        </w:rPr>
        <w:t>1.40</w:t>
      </w:r>
      <w:r>
        <w:rPr>
          <w:rFonts w:hint="eastAsia" w:ascii="仿宋_GB2312" w:hAnsi="黑体" w:eastAsia="仿宋_GB2312" w:cs="仿宋_GB2312"/>
          <w:kern w:val="0"/>
          <w:sz w:val="32"/>
          <w:szCs w:val="32"/>
        </w:rPr>
        <w:t>万元，下降</w:t>
      </w:r>
      <w:r>
        <w:rPr>
          <w:rFonts w:hint="eastAsia" w:ascii="仿宋_GB2312" w:eastAsia="仿宋_GB2312" w:cs="仿宋_GB2312"/>
          <w:bCs/>
          <w:kern w:val="0"/>
          <w:sz w:val="32"/>
          <w:szCs w:val="32"/>
          <w:lang w:val="en-US" w:eastAsia="zh-CN"/>
        </w:rPr>
        <w:t>0.49</w:t>
      </w:r>
      <w:r>
        <w:rPr>
          <w:rFonts w:hint="eastAsia" w:ascii="仿宋_GB2312" w:hAnsi="黑体" w:eastAsia="仿宋_GB2312" w:cs="仿宋_GB2312"/>
          <w:kern w:val="0"/>
          <w:sz w:val="32"/>
          <w:szCs w:val="32"/>
        </w:rPr>
        <w:t>%，主要原因是</w:t>
      </w:r>
      <w:r>
        <w:rPr>
          <w:rFonts w:hint="eastAsia" w:ascii="仿宋_GB2312" w:hAnsi="黑体" w:eastAsia="仿宋_GB2312" w:cs="仿宋_GB2312"/>
          <w:kern w:val="0"/>
          <w:sz w:val="32"/>
          <w:szCs w:val="32"/>
          <w:lang w:val="en-US" w:eastAsia="zh-CN"/>
        </w:rPr>
        <w:t>2020年计生站差旅费、慰问费等支出相比上年减少</w:t>
      </w:r>
      <w:r>
        <w:rPr>
          <w:rFonts w:hint="eastAsia" w:ascii="仿宋_GB2312" w:hAnsi="黑体" w:eastAsia="仿宋_GB2312" w:cs="仿宋_GB2312"/>
          <w:kern w:val="0"/>
          <w:sz w:val="32"/>
          <w:szCs w:val="32"/>
        </w:rPr>
        <w:t>。</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rPr>
      </w:pPr>
      <w:r>
        <w:rPr>
          <w:rFonts w:hint="eastAsia" w:ascii="仿宋_GB2312" w:eastAsia="仿宋_GB2312"/>
          <w:bCs/>
          <w:kern w:val="0"/>
          <w:sz w:val="32"/>
          <w:szCs w:val="32"/>
        </w:rPr>
        <w:t>2</w:t>
      </w:r>
      <w:r>
        <w:rPr>
          <w:rFonts w:hint="eastAsia" w:ascii="仿宋_GB2312" w:eastAsia="仿宋_GB2312" w:cs="仿宋_GB2312"/>
          <w:kern w:val="0"/>
          <w:sz w:val="32"/>
          <w:szCs w:val="32"/>
        </w:rPr>
        <w:t>.事业收入</w:t>
      </w:r>
      <w:r>
        <w:rPr>
          <w:rFonts w:hint="eastAsia" w:ascii="仿宋_GB2312" w:eastAsia="仿宋_GB2312"/>
          <w:kern w:val="0"/>
          <w:sz w:val="32"/>
          <w:szCs w:val="32"/>
          <w:lang w:val="en-US" w:eastAsia="zh-CN"/>
        </w:rPr>
        <w:t>0</w:t>
      </w:r>
      <w:r>
        <w:rPr>
          <w:rFonts w:hint="eastAsia" w:ascii="仿宋_GB2312" w:eastAsia="仿宋_GB2312" w:cs="仿宋_GB2312"/>
          <w:kern w:val="0"/>
          <w:sz w:val="32"/>
          <w:szCs w:val="32"/>
        </w:rPr>
        <w:t>万元，为事业单位开展业务活动取得的收入。</w:t>
      </w:r>
      <w:r>
        <w:rPr>
          <w:rFonts w:hint="eastAsia" w:ascii="仿宋_GB2312" w:hAnsi="黑体" w:eastAsia="仿宋_GB2312" w:cs="仿宋_GB2312"/>
          <w:kern w:val="0"/>
          <w:sz w:val="32"/>
          <w:szCs w:val="32"/>
          <w:lang w:eastAsia="zh-CN"/>
        </w:rPr>
        <w:t>2020</w:t>
      </w:r>
      <w:r>
        <w:rPr>
          <w:rFonts w:hint="eastAsia" w:ascii="仿宋_GB2312" w:hAnsi="黑体" w:eastAsia="仿宋_GB2312" w:cs="仿宋_GB2312"/>
          <w:kern w:val="0"/>
          <w:sz w:val="32"/>
          <w:szCs w:val="32"/>
        </w:rPr>
        <w:t>年度决算数增加（减少）</w:t>
      </w:r>
      <w:r>
        <w:rPr>
          <w:rFonts w:hint="eastAsia" w:ascii="仿宋_GB2312" w:hAnsi="黑体" w:eastAsia="仿宋_GB2312" w:cs="仿宋_GB2312"/>
          <w:kern w:val="0"/>
          <w:sz w:val="32"/>
          <w:szCs w:val="32"/>
          <w:lang w:val="en-US" w:eastAsia="zh-CN"/>
        </w:rPr>
        <w:t>0</w:t>
      </w:r>
      <w:r>
        <w:rPr>
          <w:rFonts w:hint="eastAsia" w:ascii="仿宋_GB2312" w:hAnsi="黑体" w:eastAsia="仿宋_GB2312" w:cs="仿宋_GB2312"/>
          <w:kern w:val="0"/>
          <w:sz w:val="32"/>
          <w:szCs w:val="32"/>
        </w:rPr>
        <w:t>万元，增长（下降）</w:t>
      </w:r>
      <w:r>
        <w:rPr>
          <w:rFonts w:hint="eastAsia" w:ascii="仿宋_GB2312" w:hAnsi="黑体" w:eastAsia="仿宋_GB2312" w:cs="仿宋_GB2312"/>
          <w:kern w:val="0"/>
          <w:sz w:val="32"/>
          <w:szCs w:val="32"/>
          <w:lang w:val="en-US" w:eastAsia="zh-CN"/>
        </w:rPr>
        <w:t>0</w:t>
      </w:r>
      <w:r>
        <w:rPr>
          <w:rFonts w:hint="eastAsia" w:ascii="仿宋_GB2312" w:hAnsi="黑体" w:eastAsia="仿宋_GB2312" w:cs="仿宋_GB2312"/>
          <w:kern w:val="0"/>
          <w:sz w:val="32"/>
          <w:szCs w:val="32"/>
          <w:lang w:eastAsia="zh-CN"/>
        </w:rPr>
        <w:t>%</w:t>
      </w:r>
      <w:r>
        <w:rPr>
          <w:rFonts w:hint="eastAsia" w:ascii="仿宋_GB2312" w:hAnsi="黑体" w:eastAsia="仿宋_GB2312" w:cs="仿宋_GB2312"/>
          <w:kern w:val="0"/>
          <w:sz w:val="32"/>
          <w:szCs w:val="32"/>
        </w:rPr>
        <w:t>，</w:t>
      </w:r>
      <w:r>
        <w:rPr>
          <w:rFonts w:hint="eastAsia" w:ascii="仿宋_GB2312" w:hAnsi="黑体" w:eastAsia="仿宋_GB2312" w:cs="仿宋_GB2312"/>
          <w:kern w:val="0"/>
          <w:sz w:val="32"/>
          <w:szCs w:val="32"/>
          <w:lang w:eastAsia="zh-CN"/>
        </w:rPr>
        <w:t>持平</w:t>
      </w:r>
      <w:r>
        <w:rPr>
          <w:rFonts w:hint="eastAsia" w:ascii="仿宋_GB2312" w:eastAsia="仿宋_GB2312" w:cs="仿宋_GB2312"/>
          <w:kern w:val="0"/>
          <w:sz w:val="32"/>
          <w:szCs w:val="32"/>
        </w:rPr>
        <w:t>。</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rPr>
      </w:pPr>
      <w:r>
        <w:rPr>
          <w:rFonts w:hint="eastAsia" w:ascii="仿宋_GB2312" w:eastAsia="仿宋_GB2312"/>
          <w:bCs/>
          <w:kern w:val="0"/>
          <w:sz w:val="32"/>
          <w:szCs w:val="32"/>
        </w:rPr>
        <w:t>3</w:t>
      </w:r>
      <w:r>
        <w:rPr>
          <w:rFonts w:hint="eastAsia" w:ascii="仿宋_GB2312" w:eastAsia="仿宋_GB2312" w:cs="仿宋_GB2312"/>
          <w:kern w:val="0"/>
          <w:sz w:val="32"/>
          <w:szCs w:val="32"/>
        </w:rPr>
        <w:t>.经营收入</w:t>
      </w:r>
      <w:r>
        <w:rPr>
          <w:rFonts w:hint="eastAsia" w:ascii="仿宋_GB2312" w:eastAsia="仿宋_GB2312"/>
          <w:kern w:val="0"/>
          <w:sz w:val="32"/>
          <w:szCs w:val="32"/>
          <w:lang w:val="en-US" w:eastAsia="zh-CN"/>
        </w:rPr>
        <w:t>0</w:t>
      </w:r>
      <w:r>
        <w:rPr>
          <w:rFonts w:hint="eastAsia" w:ascii="仿宋_GB2312" w:eastAsia="仿宋_GB2312" w:cs="仿宋_GB2312"/>
          <w:kern w:val="0"/>
          <w:sz w:val="32"/>
          <w:szCs w:val="32"/>
        </w:rPr>
        <w:t>万，为事业单位在业务活动之外开展非独立核算经营活动取得的收入。</w:t>
      </w:r>
      <w:r>
        <w:rPr>
          <w:rFonts w:hint="eastAsia" w:ascii="仿宋_GB2312" w:hAnsi="黑体" w:eastAsia="仿宋_GB2312" w:cs="仿宋_GB2312"/>
          <w:kern w:val="0"/>
          <w:sz w:val="32"/>
          <w:szCs w:val="32"/>
          <w:lang w:eastAsia="zh-CN"/>
        </w:rPr>
        <w:t>较2019</w:t>
      </w:r>
      <w:r>
        <w:rPr>
          <w:rFonts w:hint="eastAsia" w:ascii="仿宋_GB2312" w:hAnsi="黑体" w:eastAsia="仿宋_GB2312" w:cs="仿宋_GB2312"/>
          <w:kern w:val="0"/>
          <w:sz w:val="32"/>
          <w:szCs w:val="32"/>
        </w:rPr>
        <w:t>年度决算数增加（减少）万元</w:t>
      </w:r>
      <w:r>
        <w:rPr>
          <w:rFonts w:hint="eastAsia" w:ascii="仿宋_GB2312" w:hAnsi="黑体" w:eastAsia="仿宋_GB2312" w:cs="仿宋_GB2312"/>
          <w:kern w:val="0"/>
          <w:sz w:val="32"/>
          <w:szCs w:val="32"/>
          <w:lang w:val="en-US" w:eastAsia="zh-CN"/>
        </w:rPr>
        <w:t>0万元</w:t>
      </w:r>
      <w:r>
        <w:rPr>
          <w:rFonts w:hint="eastAsia" w:ascii="仿宋_GB2312" w:hAnsi="黑体" w:eastAsia="仿宋_GB2312" w:cs="仿宋_GB2312"/>
          <w:kern w:val="0"/>
          <w:sz w:val="32"/>
          <w:szCs w:val="32"/>
        </w:rPr>
        <w:t>，增长（下降）</w:t>
      </w:r>
      <w:r>
        <w:rPr>
          <w:rFonts w:hint="eastAsia" w:ascii="仿宋_GB2312" w:hAnsi="黑体" w:eastAsia="仿宋_GB2312" w:cs="仿宋_GB2312"/>
          <w:kern w:val="0"/>
          <w:sz w:val="32"/>
          <w:szCs w:val="32"/>
          <w:lang w:val="en-US" w:eastAsia="zh-CN"/>
        </w:rPr>
        <w:t>0</w:t>
      </w:r>
      <w:r>
        <w:rPr>
          <w:rFonts w:hint="eastAsia" w:ascii="仿宋_GB2312" w:hAnsi="黑体" w:eastAsia="仿宋_GB2312" w:cs="仿宋_GB2312"/>
          <w:kern w:val="0"/>
          <w:sz w:val="32"/>
          <w:szCs w:val="32"/>
        </w:rPr>
        <w:t>%，</w:t>
      </w:r>
      <w:r>
        <w:rPr>
          <w:rFonts w:hint="eastAsia" w:ascii="仿宋_GB2312" w:hAnsi="黑体" w:eastAsia="仿宋_GB2312" w:cs="仿宋_GB2312"/>
          <w:kern w:val="0"/>
          <w:sz w:val="32"/>
          <w:szCs w:val="32"/>
          <w:lang w:eastAsia="zh-CN"/>
        </w:rPr>
        <w:t>持平</w:t>
      </w:r>
      <w:r>
        <w:rPr>
          <w:rFonts w:hint="eastAsia" w:ascii="仿宋_GB2312" w:hAnsi="黑体" w:eastAsia="仿宋_GB2312" w:cs="仿宋_GB2312"/>
          <w:kern w:val="0"/>
          <w:sz w:val="32"/>
          <w:szCs w:val="32"/>
        </w:rPr>
        <w:t>。</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rPr>
      </w:pPr>
      <w:r>
        <w:rPr>
          <w:rFonts w:hint="eastAsia" w:ascii="仿宋_GB2312" w:eastAsia="仿宋_GB2312"/>
          <w:bCs/>
          <w:kern w:val="0"/>
          <w:sz w:val="32"/>
          <w:szCs w:val="32"/>
        </w:rPr>
        <w:t>4</w:t>
      </w:r>
      <w:r>
        <w:rPr>
          <w:rFonts w:hint="eastAsia" w:ascii="仿宋_GB2312" w:eastAsia="仿宋_GB2312" w:cs="仿宋_GB2312"/>
          <w:kern w:val="0"/>
          <w:sz w:val="32"/>
          <w:szCs w:val="32"/>
        </w:rPr>
        <w:t>.其他收入</w:t>
      </w:r>
      <w:r>
        <w:rPr>
          <w:rFonts w:hint="eastAsia" w:ascii="仿宋_GB2312" w:eastAsia="仿宋_GB2312"/>
          <w:kern w:val="0"/>
          <w:sz w:val="32"/>
          <w:szCs w:val="32"/>
          <w:lang w:val="en-US" w:eastAsia="zh-CN"/>
        </w:rPr>
        <w:t>0.54</w:t>
      </w:r>
      <w:r>
        <w:rPr>
          <w:rFonts w:hint="eastAsia" w:ascii="仿宋_GB2312" w:eastAsia="仿宋_GB2312" w:cs="仿宋_GB2312"/>
          <w:kern w:val="0"/>
          <w:sz w:val="32"/>
          <w:szCs w:val="32"/>
        </w:rPr>
        <w:t>万元，为预算单位在</w:t>
      </w:r>
      <w:r>
        <w:rPr>
          <w:rFonts w:hint="eastAsia" w:ascii="仿宋_GB2312" w:eastAsia="仿宋_GB2312"/>
          <w:kern w:val="0"/>
          <w:sz w:val="32"/>
          <w:szCs w:val="32"/>
        </w:rPr>
        <w:t>“</w:t>
      </w:r>
      <w:r>
        <w:rPr>
          <w:rFonts w:hint="eastAsia" w:ascii="仿宋_GB2312" w:eastAsia="仿宋_GB2312" w:cs="仿宋_GB2312"/>
          <w:kern w:val="0"/>
          <w:sz w:val="32"/>
          <w:szCs w:val="32"/>
        </w:rPr>
        <w:t>财政拨款收入</w:t>
      </w:r>
      <w:r>
        <w:rPr>
          <w:rFonts w:hint="eastAsia" w:ascii="仿宋_GB2312" w:eastAsia="仿宋_GB2312"/>
          <w:kern w:val="0"/>
          <w:sz w:val="32"/>
          <w:szCs w:val="32"/>
        </w:rPr>
        <w:t>”</w:t>
      </w:r>
    </w:p>
    <w:p>
      <w:pPr>
        <w:autoSpaceDE w:val="0"/>
        <w:autoSpaceDN w:val="0"/>
        <w:adjustRightInd w:val="0"/>
        <w:spacing w:line="560" w:lineRule="exact"/>
        <w:jc w:val="left"/>
        <w:rPr>
          <w:rFonts w:hint="eastAsia" w:ascii="仿宋_GB2312" w:eastAsia="仿宋_GB2312" w:cs="仿宋_GB2312"/>
          <w:kern w:val="0"/>
          <w:sz w:val="32"/>
          <w:szCs w:val="32"/>
        </w:rPr>
      </w:pPr>
      <w:r>
        <w:rPr>
          <w:rFonts w:hint="eastAsia" w:ascii="仿宋_GB2312" w:eastAsia="仿宋_GB2312"/>
          <w:kern w:val="0"/>
          <w:sz w:val="32"/>
          <w:szCs w:val="32"/>
        </w:rPr>
        <w:t>“</w:t>
      </w:r>
      <w:r>
        <w:rPr>
          <w:rFonts w:hint="eastAsia" w:ascii="仿宋_GB2312" w:eastAsia="仿宋_GB2312" w:cs="仿宋_GB2312"/>
          <w:kern w:val="0"/>
          <w:sz w:val="32"/>
          <w:szCs w:val="32"/>
        </w:rPr>
        <w:t>事业收入</w:t>
      </w:r>
      <w:r>
        <w:rPr>
          <w:rFonts w:hint="eastAsia" w:ascii="仿宋_GB2312" w:eastAsia="仿宋_GB2312"/>
          <w:kern w:val="0"/>
          <w:sz w:val="32"/>
          <w:szCs w:val="32"/>
        </w:rPr>
        <w:t>”“</w:t>
      </w:r>
      <w:r>
        <w:rPr>
          <w:rFonts w:hint="eastAsia" w:ascii="仿宋_GB2312" w:eastAsia="仿宋_GB2312" w:cs="仿宋_GB2312"/>
          <w:kern w:val="0"/>
          <w:sz w:val="32"/>
          <w:szCs w:val="32"/>
        </w:rPr>
        <w:t>经营收入</w:t>
      </w:r>
      <w:r>
        <w:rPr>
          <w:rFonts w:hint="eastAsia" w:ascii="仿宋_GB2312" w:eastAsia="仿宋_GB2312"/>
          <w:kern w:val="0"/>
          <w:sz w:val="32"/>
          <w:szCs w:val="32"/>
        </w:rPr>
        <w:t>”</w:t>
      </w:r>
      <w:r>
        <w:rPr>
          <w:rFonts w:hint="eastAsia" w:ascii="仿宋_GB2312" w:eastAsia="仿宋_GB2312" w:cs="仿宋_GB2312"/>
          <w:kern w:val="0"/>
          <w:sz w:val="32"/>
          <w:szCs w:val="32"/>
        </w:rPr>
        <w:t>之外取得的收入。如：</w:t>
      </w:r>
      <w:r>
        <w:rPr>
          <w:rFonts w:hint="eastAsia" w:ascii="仿宋_GB2312" w:hAnsi="黑体" w:eastAsia="仿宋_GB2312" w:cs="仿宋_GB2312"/>
          <w:kern w:val="0"/>
          <w:sz w:val="32"/>
          <w:szCs w:val="32"/>
          <w:lang w:eastAsia="zh-CN"/>
        </w:rPr>
        <w:t>较2019</w:t>
      </w:r>
      <w:r>
        <w:rPr>
          <w:rFonts w:hint="eastAsia" w:ascii="仿宋_GB2312" w:hAnsi="黑体" w:eastAsia="仿宋_GB2312" w:cs="仿宋_GB2312"/>
          <w:kern w:val="0"/>
          <w:sz w:val="32"/>
          <w:szCs w:val="32"/>
        </w:rPr>
        <w:t>年度决算数</w:t>
      </w:r>
      <w:r>
        <w:rPr>
          <w:rFonts w:hint="eastAsia" w:ascii="仿宋_GB2312" w:hAnsi="黑体" w:eastAsia="仿宋_GB2312" w:cs="仿宋_GB2312"/>
          <w:kern w:val="0"/>
          <w:sz w:val="32"/>
          <w:szCs w:val="32"/>
          <w:lang w:eastAsia="zh-CN"/>
        </w:rPr>
        <w:t>增加</w:t>
      </w:r>
      <w:r>
        <w:rPr>
          <w:rFonts w:hint="eastAsia" w:ascii="仿宋_GB2312" w:hAnsi="黑体" w:eastAsia="仿宋_GB2312" w:cs="仿宋_GB2312"/>
          <w:kern w:val="0"/>
          <w:sz w:val="32"/>
          <w:szCs w:val="32"/>
          <w:lang w:val="en-US" w:eastAsia="zh-CN"/>
        </w:rPr>
        <w:t>0.54</w:t>
      </w:r>
      <w:r>
        <w:rPr>
          <w:rFonts w:hint="eastAsia" w:ascii="仿宋_GB2312" w:hAnsi="黑体" w:eastAsia="仿宋_GB2312" w:cs="仿宋_GB2312"/>
          <w:kern w:val="0"/>
          <w:sz w:val="32"/>
          <w:szCs w:val="32"/>
        </w:rPr>
        <w:t>万元，</w:t>
      </w:r>
      <w:r>
        <w:rPr>
          <w:rFonts w:hint="eastAsia" w:ascii="仿宋_GB2312" w:hAnsi="黑体" w:eastAsia="仿宋_GB2312" w:cs="仿宋_GB2312"/>
          <w:kern w:val="0"/>
          <w:sz w:val="32"/>
          <w:szCs w:val="32"/>
          <w:lang w:eastAsia="zh-CN"/>
        </w:rPr>
        <w:t>镇长</w:t>
      </w:r>
      <w:r>
        <w:rPr>
          <w:rFonts w:hint="eastAsia" w:ascii="仿宋_GB2312" w:hAnsi="黑体" w:eastAsia="仿宋_GB2312" w:cs="仿宋_GB2312"/>
          <w:kern w:val="0"/>
          <w:sz w:val="32"/>
          <w:szCs w:val="32"/>
          <w:lang w:val="en-US" w:eastAsia="zh-CN"/>
        </w:rPr>
        <w:t>100</w:t>
      </w:r>
      <w:r>
        <w:rPr>
          <w:rFonts w:hint="eastAsia" w:ascii="仿宋_GB2312" w:hAnsi="黑体" w:eastAsia="仿宋_GB2312" w:cs="仿宋_GB2312"/>
          <w:kern w:val="0"/>
          <w:sz w:val="32"/>
          <w:szCs w:val="32"/>
        </w:rPr>
        <w:t>%，</w:t>
      </w:r>
      <w:r>
        <w:rPr>
          <w:rFonts w:hint="eastAsia" w:ascii="仿宋_GB2312" w:hAnsi="黑体" w:eastAsia="仿宋_GB2312" w:cs="仿宋_GB2312"/>
          <w:kern w:val="0"/>
          <w:sz w:val="32"/>
          <w:szCs w:val="32"/>
          <w:lang w:eastAsia="zh-CN"/>
        </w:rPr>
        <w:t>主要为</w:t>
      </w:r>
      <w:r>
        <w:rPr>
          <w:rFonts w:hint="eastAsia" w:ascii="仿宋_GB2312" w:hAnsi="黑体" w:eastAsia="仿宋_GB2312" w:cs="仿宋_GB2312"/>
          <w:kern w:val="0"/>
          <w:sz w:val="32"/>
          <w:szCs w:val="32"/>
          <w:lang w:val="en-US" w:eastAsia="zh-CN"/>
        </w:rPr>
        <w:t>2020年计生站各项经费收入</w:t>
      </w:r>
      <w:r>
        <w:rPr>
          <w:rFonts w:hint="eastAsia" w:ascii="仿宋_GB2312" w:hAnsi="黑体" w:eastAsia="仿宋_GB2312" w:cs="仿宋_GB2312"/>
          <w:kern w:val="0"/>
          <w:sz w:val="32"/>
          <w:szCs w:val="32"/>
        </w:rPr>
        <w:t>。</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rPr>
      </w:pPr>
      <w:r>
        <w:rPr>
          <w:rFonts w:hint="eastAsia" w:ascii="仿宋_GB2312" w:eastAsia="仿宋_GB2312"/>
          <w:bCs/>
          <w:kern w:val="0"/>
          <w:sz w:val="32"/>
          <w:szCs w:val="32"/>
        </w:rPr>
        <w:t>5</w:t>
      </w:r>
      <w:r>
        <w:rPr>
          <w:rFonts w:hint="eastAsia" w:ascii="仿宋_GB2312" w:eastAsia="仿宋_GB2312" w:cs="仿宋_GB2312"/>
          <w:kern w:val="0"/>
          <w:sz w:val="32"/>
          <w:szCs w:val="32"/>
        </w:rPr>
        <w:t>.用事业基金弥补收支差额</w:t>
      </w:r>
      <w:r>
        <w:rPr>
          <w:rFonts w:hint="eastAsia" w:ascii="仿宋_GB2312" w:eastAsia="仿宋_GB2312"/>
          <w:kern w:val="0"/>
          <w:sz w:val="32"/>
          <w:szCs w:val="32"/>
          <w:lang w:val="en-US" w:eastAsia="zh-CN"/>
        </w:rPr>
        <w:t>0</w:t>
      </w:r>
      <w:r>
        <w:rPr>
          <w:rFonts w:hint="eastAsia" w:ascii="仿宋_GB2312" w:eastAsia="仿宋_GB2312" w:cs="仿宋_GB2312"/>
          <w:kern w:val="0"/>
          <w:sz w:val="32"/>
          <w:szCs w:val="32"/>
        </w:rPr>
        <w:t>万元，主要是所属事业单位在当年的</w:t>
      </w:r>
      <w:r>
        <w:rPr>
          <w:rFonts w:hint="eastAsia" w:ascii="仿宋_GB2312" w:eastAsia="仿宋_GB2312"/>
          <w:kern w:val="0"/>
          <w:sz w:val="32"/>
          <w:szCs w:val="32"/>
        </w:rPr>
        <w:t>“</w:t>
      </w:r>
      <w:r>
        <w:rPr>
          <w:rFonts w:hint="eastAsia" w:ascii="仿宋_GB2312" w:eastAsia="仿宋_GB2312" w:cs="仿宋_GB2312"/>
          <w:kern w:val="0"/>
          <w:sz w:val="32"/>
          <w:szCs w:val="32"/>
        </w:rPr>
        <w:t>财政拨款收入</w:t>
      </w:r>
      <w:r>
        <w:rPr>
          <w:rFonts w:hint="eastAsia" w:ascii="仿宋_GB2312" w:eastAsia="仿宋_GB2312"/>
          <w:kern w:val="0"/>
          <w:sz w:val="32"/>
          <w:szCs w:val="32"/>
        </w:rPr>
        <w:t>”“</w:t>
      </w:r>
      <w:r>
        <w:rPr>
          <w:rFonts w:hint="eastAsia" w:ascii="仿宋_GB2312" w:eastAsia="仿宋_GB2312" w:cs="仿宋_GB2312"/>
          <w:kern w:val="0"/>
          <w:sz w:val="32"/>
          <w:szCs w:val="32"/>
        </w:rPr>
        <w:t>事业收入</w:t>
      </w:r>
      <w:r>
        <w:rPr>
          <w:rFonts w:hint="eastAsia" w:ascii="仿宋_GB2312" w:eastAsia="仿宋_GB2312"/>
          <w:kern w:val="0"/>
          <w:sz w:val="32"/>
          <w:szCs w:val="32"/>
        </w:rPr>
        <w:t>”“</w:t>
      </w:r>
      <w:r>
        <w:rPr>
          <w:rFonts w:hint="eastAsia" w:ascii="仿宋_GB2312" w:eastAsia="仿宋_GB2312" w:cs="仿宋_GB2312"/>
          <w:kern w:val="0"/>
          <w:sz w:val="32"/>
          <w:szCs w:val="32"/>
        </w:rPr>
        <w:t>经营收入</w:t>
      </w:r>
      <w:r>
        <w:rPr>
          <w:rFonts w:hint="eastAsia" w:ascii="仿宋_GB2312" w:eastAsia="仿宋_GB2312"/>
          <w:kern w:val="0"/>
          <w:sz w:val="32"/>
          <w:szCs w:val="32"/>
        </w:rPr>
        <w:t>”</w:t>
      </w:r>
      <w:r>
        <w:rPr>
          <w:rFonts w:hint="eastAsia" w:ascii="仿宋_GB2312" w:eastAsia="仿宋_GB2312" w:cs="仿宋_GB2312"/>
          <w:kern w:val="0"/>
          <w:sz w:val="32"/>
          <w:szCs w:val="32"/>
        </w:rPr>
        <w:t>及</w:t>
      </w:r>
      <w:r>
        <w:rPr>
          <w:rFonts w:hint="eastAsia" w:ascii="仿宋_GB2312" w:eastAsia="仿宋_GB2312"/>
          <w:kern w:val="0"/>
          <w:sz w:val="32"/>
          <w:szCs w:val="32"/>
        </w:rPr>
        <w:t>“</w:t>
      </w:r>
      <w:r>
        <w:rPr>
          <w:rFonts w:hint="eastAsia" w:ascii="仿宋_GB2312" w:eastAsia="仿宋_GB2312" w:cs="仿宋_GB2312"/>
          <w:kern w:val="0"/>
          <w:sz w:val="32"/>
          <w:szCs w:val="32"/>
        </w:rPr>
        <w:t>其他收入</w:t>
      </w:r>
      <w:r>
        <w:rPr>
          <w:rFonts w:hint="eastAsia" w:ascii="仿宋_GB2312" w:eastAsia="仿宋_GB2312"/>
          <w:kern w:val="0"/>
          <w:sz w:val="32"/>
          <w:szCs w:val="32"/>
        </w:rPr>
        <w:t>”</w:t>
      </w:r>
      <w:r>
        <w:rPr>
          <w:rFonts w:hint="eastAsia" w:ascii="仿宋_GB2312" w:eastAsia="仿宋_GB2312" w:cs="仿宋_GB2312"/>
          <w:kern w:val="0"/>
          <w:sz w:val="32"/>
          <w:szCs w:val="32"/>
        </w:rPr>
        <w:t>不能保证其支出的情况下，使用以前年度积累的事业基金（事业单位当年收入和支出相抵后按国家规定提取，用于弥补以后年度收支差额的基金）弥补本年度收支缺口的资金。</w:t>
      </w:r>
      <w:r>
        <w:rPr>
          <w:rFonts w:hint="eastAsia" w:ascii="仿宋_GB2312" w:hAnsi="黑体" w:eastAsia="仿宋_GB2312" w:cs="仿宋_GB2312"/>
          <w:kern w:val="0"/>
          <w:sz w:val="32"/>
          <w:szCs w:val="32"/>
          <w:lang w:eastAsia="zh-CN"/>
        </w:rPr>
        <w:t>较2019</w:t>
      </w:r>
      <w:r>
        <w:rPr>
          <w:rFonts w:hint="eastAsia" w:ascii="仿宋_GB2312" w:hAnsi="黑体" w:eastAsia="仿宋_GB2312" w:cs="仿宋_GB2312"/>
          <w:kern w:val="0"/>
          <w:sz w:val="32"/>
          <w:szCs w:val="32"/>
        </w:rPr>
        <w:t>年度决算数增加（减少）</w:t>
      </w:r>
      <w:r>
        <w:rPr>
          <w:rFonts w:hint="eastAsia" w:ascii="仿宋_GB2312" w:hAnsi="黑体" w:eastAsia="仿宋_GB2312" w:cs="仿宋_GB2312"/>
          <w:kern w:val="0"/>
          <w:sz w:val="32"/>
          <w:szCs w:val="32"/>
          <w:lang w:val="en-US" w:eastAsia="zh-CN"/>
        </w:rPr>
        <w:t>0</w:t>
      </w:r>
      <w:r>
        <w:rPr>
          <w:rFonts w:hint="eastAsia" w:ascii="仿宋_GB2312" w:hAnsi="黑体" w:eastAsia="仿宋_GB2312" w:cs="仿宋_GB2312"/>
          <w:kern w:val="0"/>
          <w:sz w:val="32"/>
          <w:szCs w:val="32"/>
        </w:rPr>
        <w:t>万元，增长（下降）</w:t>
      </w:r>
      <w:r>
        <w:rPr>
          <w:rFonts w:hint="eastAsia" w:ascii="仿宋_GB2312" w:hAnsi="黑体" w:eastAsia="仿宋_GB2312" w:cs="仿宋_GB2312"/>
          <w:kern w:val="0"/>
          <w:sz w:val="32"/>
          <w:szCs w:val="32"/>
          <w:lang w:val="en-US" w:eastAsia="zh-CN"/>
        </w:rPr>
        <w:t>0</w:t>
      </w:r>
      <w:r>
        <w:rPr>
          <w:rFonts w:hint="eastAsia" w:ascii="仿宋_GB2312" w:hAnsi="黑体" w:eastAsia="仿宋_GB2312" w:cs="仿宋_GB2312"/>
          <w:kern w:val="0"/>
          <w:sz w:val="32"/>
          <w:szCs w:val="32"/>
        </w:rPr>
        <w:t>%，</w:t>
      </w:r>
      <w:r>
        <w:rPr>
          <w:rFonts w:hint="eastAsia" w:ascii="仿宋_GB2312" w:hAnsi="黑体" w:eastAsia="仿宋_GB2312" w:cs="仿宋_GB2312"/>
          <w:kern w:val="0"/>
          <w:sz w:val="32"/>
          <w:szCs w:val="32"/>
          <w:lang w:eastAsia="zh-CN"/>
        </w:rPr>
        <w:t>持平</w:t>
      </w:r>
      <w:r>
        <w:rPr>
          <w:rFonts w:hint="eastAsia" w:ascii="仿宋_GB2312" w:hAnsi="黑体" w:eastAsia="仿宋_GB2312" w:cs="仿宋_GB2312"/>
          <w:kern w:val="0"/>
          <w:sz w:val="32"/>
          <w:szCs w:val="32"/>
        </w:rPr>
        <w:t>。</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rPr>
      </w:pPr>
      <w:r>
        <w:rPr>
          <w:rFonts w:hint="eastAsia" w:ascii="仿宋_GB2312" w:eastAsia="仿宋_GB2312"/>
          <w:bCs/>
          <w:kern w:val="0"/>
          <w:sz w:val="32"/>
          <w:szCs w:val="32"/>
        </w:rPr>
        <w:t>6</w:t>
      </w:r>
      <w:r>
        <w:rPr>
          <w:rFonts w:hint="eastAsia" w:ascii="仿宋_GB2312" w:eastAsia="仿宋_GB2312" w:cs="仿宋_GB2312"/>
          <w:kern w:val="0"/>
          <w:sz w:val="32"/>
          <w:szCs w:val="32"/>
        </w:rPr>
        <w:t>.上年结转和结余</w:t>
      </w:r>
      <w:r>
        <w:rPr>
          <w:rFonts w:hint="eastAsia" w:ascii="仿宋_GB2312" w:eastAsia="仿宋_GB2312" w:cs="仿宋_GB2312"/>
          <w:kern w:val="0"/>
          <w:sz w:val="32"/>
          <w:szCs w:val="32"/>
          <w:lang w:val="en-US" w:eastAsia="zh-CN"/>
        </w:rPr>
        <w:t>2.80</w:t>
      </w:r>
      <w:r>
        <w:rPr>
          <w:rFonts w:hint="eastAsia" w:ascii="仿宋_GB2312" w:eastAsia="仿宋_GB2312" w:cs="仿宋_GB2312"/>
          <w:kern w:val="0"/>
          <w:sz w:val="32"/>
          <w:szCs w:val="32"/>
        </w:rPr>
        <w:t>万元，为以前年度支出预算因客观条件变化未执行完毕、结转到本年度按有关规定继续使用的资金，既包括财政拨款结转和结余，也包括事业收入、经营收入、其他收入的结转和结余</w:t>
      </w:r>
      <w:r>
        <w:rPr>
          <w:rFonts w:hint="eastAsia" w:ascii="仿宋_GB2312" w:eastAsia="仿宋_GB2312" w:cs="仿宋_GB2312"/>
          <w:kern w:val="0"/>
          <w:sz w:val="32"/>
          <w:szCs w:val="32"/>
          <w:lang w:eastAsia="zh-CN"/>
        </w:rPr>
        <w:t>，</w:t>
      </w:r>
      <w:r>
        <w:rPr>
          <w:rFonts w:hint="eastAsia" w:ascii="仿宋_GB2312" w:hAnsi="黑体" w:eastAsia="仿宋_GB2312" w:cs="仿宋_GB2312"/>
          <w:kern w:val="0"/>
          <w:sz w:val="32"/>
          <w:szCs w:val="32"/>
        </w:rPr>
        <w:t>较2019年度决算数</w:t>
      </w:r>
      <w:r>
        <w:rPr>
          <w:rFonts w:hint="eastAsia" w:ascii="仿宋_GB2312" w:hAnsi="黑体" w:eastAsia="仿宋_GB2312" w:cs="仿宋_GB2312"/>
          <w:kern w:val="0"/>
          <w:sz w:val="32"/>
          <w:szCs w:val="32"/>
          <w:lang w:eastAsia="zh-CN"/>
        </w:rPr>
        <w:t>减少</w:t>
      </w:r>
      <w:r>
        <w:rPr>
          <w:rFonts w:hint="eastAsia" w:ascii="仿宋_GB2312" w:hAnsi="黑体" w:eastAsia="仿宋_GB2312" w:cs="仿宋_GB2312"/>
          <w:kern w:val="0"/>
          <w:sz w:val="32"/>
          <w:szCs w:val="32"/>
          <w:lang w:val="en-US" w:eastAsia="zh-CN"/>
        </w:rPr>
        <w:t>0.49</w:t>
      </w:r>
      <w:r>
        <w:rPr>
          <w:rFonts w:hint="eastAsia" w:ascii="仿宋_GB2312" w:hAnsi="黑体" w:eastAsia="仿宋_GB2312" w:cs="仿宋_GB2312"/>
          <w:kern w:val="0"/>
          <w:sz w:val="32"/>
          <w:szCs w:val="32"/>
        </w:rPr>
        <w:t>万元，</w:t>
      </w:r>
      <w:r>
        <w:rPr>
          <w:rFonts w:hint="eastAsia" w:ascii="仿宋_GB2312" w:hAnsi="黑体" w:eastAsia="仿宋_GB2312" w:cs="仿宋_GB2312"/>
          <w:kern w:val="0"/>
          <w:sz w:val="32"/>
          <w:szCs w:val="32"/>
          <w:lang w:eastAsia="zh-CN"/>
        </w:rPr>
        <w:t>下降</w:t>
      </w:r>
      <w:r>
        <w:rPr>
          <w:rFonts w:hint="eastAsia" w:ascii="仿宋_GB2312" w:hAnsi="黑体" w:eastAsia="仿宋_GB2312" w:cs="仿宋_GB2312"/>
          <w:kern w:val="0"/>
          <w:sz w:val="32"/>
          <w:szCs w:val="32"/>
          <w:lang w:val="en-US" w:eastAsia="zh-CN"/>
        </w:rPr>
        <w:t>14.89</w:t>
      </w:r>
      <w:r>
        <w:rPr>
          <w:rFonts w:hint="eastAsia" w:ascii="仿宋_GB2312" w:hAnsi="黑体" w:eastAsia="仿宋_GB2312" w:cs="仿宋_GB2312"/>
          <w:kern w:val="0"/>
          <w:sz w:val="32"/>
          <w:szCs w:val="32"/>
        </w:rPr>
        <w:t>%</w:t>
      </w:r>
      <w:r>
        <w:rPr>
          <w:rFonts w:hint="eastAsia" w:ascii="仿宋_GB2312" w:hAnsi="黑体" w:eastAsia="仿宋_GB2312" w:cs="仿宋_GB2312"/>
          <w:kern w:val="0"/>
          <w:sz w:val="32"/>
          <w:szCs w:val="32"/>
          <w:lang w:eastAsia="zh-CN"/>
        </w:rPr>
        <w:t>，主要原因是柳城县财政局收回2018年及以前年度权责发生制财政存量资金</w:t>
      </w:r>
      <w:r>
        <w:rPr>
          <w:rFonts w:hint="eastAsia" w:ascii="仿宋_GB2312" w:hAnsi="黑体" w:eastAsia="仿宋_GB2312" w:cs="仿宋_GB2312"/>
          <w:kern w:val="0"/>
          <w:sz w:val="32"/>
          <w:szCs w:val="32"/>
        </w:rPr>
        <w:t>。</w:t>
      </w:r>
    </w:p>
    <w:p>
      <w:pPr>
        <w:autoSpaceDE w:val="0"/>
        <w:autoSpaceDN w:val="0"/>
        <w:adjustRightInd w:val="0"/>
        <w:spacing w:line="580" w:lineRule="exact"/>
        <w:ind w:firstLine="643" w:firstLineChars="200"/>
        <w:jc w:val="left"/>
        <w:rPr>
          <w:rFonts w:ascii="仿宋_GB2312" w:eastAsia="仿宋_GB2312" w:cs="仿宋_GB2312"/>
          <w:b/>
          <w:kern w:val="0"/>
          <w:sz w:val="32"/>
          <w:szCs w:val="32"/>
        </w:rPr>
      </w:pPr>
      <w:r>
        <w:rPr>
          <w:rFonts w:hint="eastAsia" w:ascii="仿宋_GB2312" w:eastAsia="仿宋_GB2312" w:cs="仿宋_GB2312"/>
          <w:b/>
          <w:kern w:val="0"/>
          <w:sz w:val="32"/>
          <w:szCs w:val="32"/>
        </w:rPr>
        <w:t>三、</w:t>
      </w:r>
      <w:r>
        <w:rPr>
          <w:rFonts w:hint="eastAsia" w:eastAsia="仿宋_GB2312"/>
          <w:b/>
          <w:kern w:val="0"/>
          <w:sz w:val="32"/>
          <w:szCs w:val="32"/>
          <w:lang w:eastAsia="zh-CN"/>
        </w:rPr>
        <w:t>2020</w:t>
      </w:r>
      <w:r>
        <w:rPr>
          <w:rFonts w:hint="eastAsia" w:ascii="仿宋_GB2312" w:eastAsia="仿宋_GB2312" w:cs="仿宋_GB2312"/>
          <w:b/>
          <w:kern w:val="0"/>
          <w:sz w:val="32"/>
          <w:szCs w:val="32"/>
        </w:rPr>
        <w:t>年度支出决算情况</w:t>
      </w:r>
    </w:p>
    <w:p>
      <w:pPr>
        <w:autoSpaceDE w:val="0"/>
        <w:autoSpaceDN w:val="0"/>
        <w:adjustRightInd w:val="0"/>
        <w:spacing w:line="560" w:lineRule="exact"/>
        <w:ind w:firstLine="627" w:firstLineChars="196"/>
        <w:jc w:val="left"/>
        <w:rPr>
          <w:rFonts w:hint="eastAsia" w:ascii="仿宋_GB2312" w:hAnsi="黑体" w:eastAsia="仿宋_GB2312" w:cs="仿宋_GB2312"/>
          <w:kern w:val="0"/>
          <w:sz w:val="32"/>
          <w:szCs w:val="32"/>
        </w:rPr>
      </w:pPr>
      <w:r>
        <w:rPr>
          <w:rFonts w:hint="eastAsia" w:ascii="仿宋_GB2312" w:eastAsia="仿宋_GB2312" w:cs="仿宋_GB2312"/>
          <w:kern w:val="0"/>
          <w:sz w:val="32"/>
          <w:szCs w:val="32"/>
        </w:rPr>
        <w:t>（二）</w:t>
      </w:r>
      <w:r>
        <w:rPr>
          <w:rFonts w:hint="eastAsia" w:ascii="仿宋_GB2312" w:eastAsia="仿宋_GB2312" w:cs="仿宋_GB2312"/>
          <w:kern w:val="0"/>
          <w:sz w:val="32"/>
          <w:szCs w:val="32"/>
          <w:lang w:eastAsia="zh-CN"/>
        </w:rPr>
        <w:t>2020</w:t>
      </w:r>
      <w:r>
        <w:rPr>
          <w:rFonts w:hint="eastAsia" w:ascii="仿宋_GB2312" w:eastAsia="仿宋_GB2312" w:cs="仿宋_GB2312"/>
          <w:kern w:val="0"/>
          <w:sz w:val="32"/>
          <w:szCs w:val="32"/>
        </w:rPr>
        <w:t>年度本年支出</w:t>
      </w:r>
      <w:r>
        <w:rPr>
          <w:rFonts w:hint="eastAsia" w:ascii="仿宋_GB2312" w:eastAsia="仿宋_GB2312" w:cs="仿宋_GB2312"/>
          <w:kern w:val="0"/>
          <w:sz w:val="32"/>
          <w:szCs w:val="32"/>
          <w:lang w:eastAsia="zh-CN"/>
        </w:rPr>
        <w:t>合计</w:t>
      </w:r>
      <w:r>
        <w:rPr>
          <w:rFonts w:hint="eastAsia" w:ascii="仿宋_GB2312" w:eastAsia="仿宋_GB2312" w:cs="仿宋_GB2312"/>
          <w:kern w:val="0"/>
          <w:sz w:val="32"/>
          <w:szCs w:val="32"/>
          <w:lang w:val="en-US" w:eastAsia="zh-CN"/>
        </w:rPr>
        <w:t>277.59</w:t>
      </w:r>
      <w:r>
        <w:rPr>
          <w:rFonts w:hint="eastAsia" w:ascii="仿宋_GB2312" w:eastAsia="仿宋_GB2312" w:cs="仿宋_GB2312"/>
          <w:kern w:val="0"/>
          <w:sz w:val="32"/>
          <w:szCs w:val="32"/>
        </w:rPr>
        <w:t>万元,</w:t>
      </w:r>
      <w:r>
        <w:rPr>
          <w:rFonts w:hint="eastAsia" w:ascii="仿宋_GB2312" w:hAnsi="黑体" w:eastAsia="仿宋_GB2312" w:cs="仿宋_GB2312"/>
          <w:kern w:val="0"/>
          <w:sz w:val="32"/>
          <w:szCs w:val="32"/>
          <w:lang w:eastAsia="zh-CN"/>
        </w:rPr>
        <w:t>较2019</w:t>
      </w:r>
      <w:r>
        <w:rPr>
          <w:rFonts w:hint="eastAsia" w:ascii="仿宋_GB2312" w:hAnsi="黑体" w:eastAsia="仿宋_GB2312" w:cs="仿宋_GB2312"/>
          <w:kern w:val="0"/>
          <w:sz w:val="32"/>
          <w:szCs w:val="32"/>
        </w:rPr>
        <w:t>年度决算数</w:t>
      </w:r>
      <w:r>
        <w:rPr>
          <w:rFonts w:hint="eastAsia" w:ascii="仿宋_GB2312" w:hAnsi="黑体" w:eastAsia="仿宋_GB2312" w:cs="仿宋_GB2312"/>
          <w:kern w:val="0"/>
          <w:sz w:val="32"/>
          <w:szCs w:val="32"/>
          <w:lang w:eastAsia="zh-CN"/>
        </w:rPr>
        <w:t>减少</w:t>
      </w:r>
      <w:r>
        <w:rPr>
          <w:rFonts w:hint="eastAsia" w:ascii="仿宋_GB2312" w:hAnsi="黑体" w:eastAsia="仿宋_GB2312" w:cs="仿宋_GB2312"/>
          <w:kern w:val="0"/>
          <w:sz w:val="32"/>
          <w:szCs w:val="32"/>
          <w:lang w:val="en-US" w:eastAsia="zh-CN"/>
        </w:rPr>
        <w:t>11.11</w:t>
      </w:r>
      <w:r>
        <w:rPr>
          <w:rFonts w:hint="eastAsia" w:ascii="仿宋_GB2312" w:hAnsi="黑体" w:eastAsia="仿宋_GB2312" w:cs="仿宋_GB2312"/>
          <w:kern w:val="0"/>
          <w:sz w:val="32"/>
          <w:szCs w:val="32"/>
        </w:rPr>
        <w:t>万元，</w:t>
      </w:r>
      <w:r>
        <w:rPr>
          <w:rFonts w:hint="eastAsia" w:ascii="仿宋_GB2312" w:hAnsi="黑体" w:eastAsia="仿宋_GB2312" w:cs="仿宋_GB2312"/>
          <w:kern w:val="0"/>
          <w:sz w:val="32"/>
          <w:szCs w:val="32"/>
          <w:lang w:eastAsia="zh-CN"/>
        </w:rPr>
        <w:t>下降</w:t>
      </w:r>
      <w:r>
        <w:rPr>
          <w:rFonts w:hint="eastAsia" w:ascii="仿宋_GB2312" w:hAnsi="黑体" w:eastAsia="仿宋_GB2312" w:cs="仿宋_GB2312"/>
          <w:kern w:val="0"/>
          <w:sz w:val="32"/>
          <w:szCs w:val="32"/>
          <w:lang w:val="en-US" w:eastAsia="zh-CN"/>
        </w:rPr>
        <w:t>3.85</w:t>
      </w:r>
      <w:r>
        <w:rPr>
          <w:rFonts w:hint="eastAsia" w:ascii="仿宋_GB2312" w:hAnsi="黑体" w:eastAsia="仿宋_GB2312" w:cs="仿宋_GB2312"/>
          <w:kern w:val="0"/>
          <w:sz w:val="32"/>
          <w:szCs w:val="32"/>
        </w:rPr>
        <w:t>%。</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rPr>
      </w:pPr>
      <w:r>
        <w:rPr>
          <w:rFonts w:hint="eastAsia" w:ascii="仿宋_GB2312" w:hAnsi="黑体" w:eastAsia="仿宋_GB2312" w:cs="仿宋_GB2312"/>
          <w:kern w:val="0"/>
          <w:sz w:val="32"/>
          <w:szCs w:val="32"/>
        </w:rPr>
        <w:t>1.</w:t>
      </w:r>
      <w:r>
        <w:rPr>
          <w:rFonts w:hint="eastAsia" w:ascii="仿宋_GB2312" w:eastAsia="仿宋_GB2312" w:cs="仿宋_GB2312"/>
          <w:kern w:val="0"/>
          <w:sz w:val="32"/>
          <w:szCs w:val="32"/>
        </w:rPr>
        <w:t>支出具体情况按功能科目分类列举如下：</w:t>
      </w:r>
    </w:p>
    <w:p>
      <w:pPr>
        <w:autoSpaceDE w:val="0"/>
        <w:autoSpaceDN w:val="0"/>
        <w:adjustRightInd w:val="0"/>
        <w:spacing w:line="560" w:lineRule="exact"/>
        <w:ind w:firstLine="627" w:firstLineChars="196"/>
        <w:jc w:val="left"/>
        <w:rPr>
          <w:rFonts w:hint="eastAsia" w:ascii="仿宋_GB2312" w:hAnsi="黑体" w:eastAsia="仿宋_GB2312" w:cs="仿宋_GB2312"/>
          <w:kern w:val="0"/>
          <w:sz w:val="32"/>
          <w:szCs w:val="32"/>
        </w:rPr>
      </w:pPr>
      <w:r>
        <w:rPr>
          <w:rFonts w:hint="eastAsia" w:ascii="仿宋_GB2312" w:hAnsi="黑体" w:eastAsia="仿宋_GB2312" w:cs="仿宋_GB2312"/>
          <w:kern w:val="0"/>
          <w:sz w:val="32"/>
          <w:szCs w:val="32"/>
          <w:lang w:val="en-US" w:eastAsia="zh-CN"/>
        </w:rPr>
        <w:t>208社会保障和就业支出39.01万元，</w:t>
      </w:r>
      <w:r>
        <w:rPr>
          <w:rFonts w:hint="eastAsia" w:ascii="仿宋_GB2312" w:eastAsia="仿宋_GB2312" w:cs="仿宋_GB2312"/>
          <w:kern w:val="0"/>
          <w:sz w:val="32"/>
          <w:szCs w:val="32"/>
          <w:lang w:val="en-US" w:eastAsia="zh-CN"/>
        </w:rPr>
        <w:t>主要用于计生站</w:t>
      </w:r>
      <w:r>
        <w:rPr>
          <w:rFonts w:hint="eastAsia" w:ascii="仿宋_GB2312" w:eastAsia="仿宋_GB2312" w:cs="仿宋_GB2312"/>
          <w:kern w:val="0"/>
          <w:sz w:val="32"/>
          <w:szCs w:val="32"/>
        </w:rPr>
        <w:t>人员养老保险</w:t>
      </w:r>
      <w:r>
        <w:rPr>
          <w:rFonts w:hint="eastAsia" w:ascii="仿宋_GB2312" w:eastAsia="仿宋_GB2312" w:cs="仿宋_GB2312"/>
          <w:kern w:val="0"/>
          <w:sz w:val="32"/>
          <w:szCs w:val="32"/>
          <w:lang w:eastAsia="zh-CN"/>
        </w:rPr>
        <w:t>和职业年金</w:t>
      </w:r>
      <w:r>
        <w:rPr>
          <w:rFonts w:hint="eastAsia" w:ascii="仿宋_GB2312" w:eastAsia="仿宋_GB2312" w:cs="仿宋_GB2312"/>
          <w:kern w:val="0"/>
          <w:sz w:val="32"/>
          <w:szCs w:val="32"/>
        </w:rPr>
        <w:t>的缴费</w:t>
      </w:r>
      <w:r>
        <w:rPr>
          <w:rFonts w:hint="eastAsia" w:ascii="仿宋_GB2312" w:eastAsia="仿宋_GB2312" w:cs="仿宋_GB2312"/>
          <w:kern w:val="0"/>
          <w:sz w:val="32"/>
          <w:szCs w:val="32"/>
          <w:lang w:eastAsia="zh-CN"/>
        </w:rPr>
        <w:t>、退休人员春节慰问费等；</w:t>
      </w:r>
      <w:r>
        <w:rPr>
          <w:rFonts w:hint="eastAsia" w:ascii="仿宋_GB2312" w:hAnsi="黑体" w:eastAsia="仿宋_GB2312" w:cs="仿宋_GB2312"/>
          <w:kern w:val="0"/>
          <w:sz w:val="32"/>
          <w:szCs w:val="32"/>
        </w:rPr>
        <w:t>较</w:t>
      </w:r>
      <w:r>
        <w:rPr>
          <w:rFonts w:hint="eastAsia" w:ascii="仿宋_GB2312" w:hAnsi="黑体" w:eastAsia="仿宋_GB2312" w:cs="仿宋_GB2312"/>
          <w:kern w:val="0"/>
          <w:sz w:val="32"/>
          <w:szCs w:val="32"/>
          <w:lang w:eastAsia="zh-CN"/>
        </w:rPr>
        <w:t>201</w:t>
      </w:r>
      <w:r>
        <w:rPr>
          <w:rFonts w:hint="eastAsia" w:ascii="仿宋_GB2312" w:hAnsi="黑体" w:eastAsia="仿宋_GB2312" w:cs="仿宋_GB2312"/>
          <w:kern w:val="0"/>
          <w:sz w:val="32"/>
          <w:szCs w:val="32"/>
          <w:lang w:val="en-US" w:eastAsia="zh-CN"/>
        </w:rPr>
        <w:t>9</w:t>
      </w:r>
      <w:r>
        <w:rPr>
          <w:rFonts w:hint="eastAsia" w:ascii="仿宋_GB2312" w:hAnsi="黑体" w:eastAsia="仿宋_GB2312" w:cs="仿宋_GB2312"/>
          <w:kern w:val="0"/>
          <w:sz w:val="32"/>
          <w:szCs w:val="32"/>
        </w:rPr>
        <w:t>年度决算数增加</w:t>
      </w:r>
      <w:r>
        <w:rPr>
          <w:rFonts w:hint="eastAsia" w:ascii="仿宋_GB2312" w:hAnsi="黑体" w:eastAsia="仿宋_GB2312" w:cs="仿宋_GB2312"/>
          <w:kern w:val="0"/>
          <w:sz w:val="32"/>
          <w:szCs w:val="32"/>
          <w:lang w:val="en-US" w:eastAsia="zh-CN"/>
        </w:rPr>
        <w:t>8.57</w:t>
      </w:r>
      <w:r>
        <w:rPr>
          <w:rFonts w:hint="eastAsia" w:ascii="仿宋_GB2312" w:hAnsi="黑体" w:eastAsia="仿宋_GB2312" w:cs="仿宋_GB2312"/>
          <w:kern w:val="0"/>
          <w:sz w:val="32"/>
          <w:szCs w:val="32"/>
        </w:rPr>
        <w:t>万元，增长</w:t>
      </w:r>
      <w:r>
        <w:rPr>
          <w:rFonts w:hint="eastAsia" w:ascii="仿宋_GB2312" w:hAnsi="黑体" w:eastAsia="仿宋_GB2312" w:cs="仿宋_GB2312"/>
          <w:kern w:val="0"/>
          <w:sz w:val="32"/>
          <w:szCs w:val="32"/>
          <w:lang w:val="en-US" w:eastAsia="zh-CN"/>
        </w:rPr>
        <w:t>28.15</w:t>
      </w:r>
      <w:r>
        <w:rPr>
          <w:rFonts w:hint="eastAsia" w:ascii="仿宋_GB2312" w:hAnsi="黑体" w:eastAsia="仿宋_GB2312" w:cs="仿宋_GB2312"/>
          <w:kern w:val="0"/>
          <w:sz w:val="32"/>
          <w:szCs w:val="32"/>
        </w:rPr>
        <w:t>%，主要原因是</w:t>
      </w:r>
      <w:r>
        <w:rPr>
          <w:rFonts w:hint="eastAsia" w:ascii="仿宋_GB2312" w:hAnsi="黑体" w:eastAsia="仿宋_GB2312" w:cs="仿宋_GB2312"/>
          <w:kern w:val="0"/>
          <w:sz w:val="32"/>
          <w:szCs w:val="32"/>
          <w:lang w:eastAsia="zh-CN"/>
        </w:rPr>
        <w:t>工资上涨，社保缴费等支出增加。</w:t>
      </w:r>
    </w:p>
    <w:p>
      <w:pPr>
        <w:autoSpaceDE w:val="0"/>
        <w:autoSpaceDN w:val="0"/>
        <w:adjustRightInd w:val="0"/>
        <w:spacing w:line="560" w:lineRule="exact"/>
        <w:ind w:firstLine="627" w:firstLineChars="196"/>
        <w:jc w:val="left"/>
        <w:rPr>
          <w:rFonts w:hint="eastAsia" w:ascii="仿宋_GB2312" w:hAnsi="黑体" w:eastAsia="仿宋_GB2312" w:cs="仿宋_GB2312"/>
          <w:kern w:val="0"/>
          <w:sz w:val="32"/>
          <w:szCs w:val="32"/>
        </w:rPr>
      </w:pPr>
      <w:r>
        <w:rPr>
          <w:rFonts w:hint="eastAsia" w:ascii="仿宋_GB2312" w:hAnsi="黑体" w:eastAsia="仿宋_GB2312" w:cs="仿宋_GB2312"/>
          <w:kern w:val="0"/>
          <w:sz w:val="32"/>
          <w:szCs w:val="32"/>
          <w:lang w:val="en-US" w:eastAsia="zh-CN"/>
        </w:rPr>
        <w:t>210卫生健康支出221.02万元，</w:t>
      </w:r>
      <w:r>
        <w:rPr>
          <w:rFonts w:hint="eastAsia" w:ascii="仿宋_GB2312" w:eastAsia="仿宋_GB2312" w:cs="仿宋_GB2312"/>
          <w:kern w:val="0"/>
          <w:sz w:val="32"/>
          <w:szCs w:val="32"/>
        </w:rPr>
        <w:t>主要用于</w:t>
      </w:r>
      <w:r>
        <w:rPr>
          <w:rFonts w:hint="eastAsia" w:ascii="仿宋_GB2312" w:eastAsia="仿宋_GB2312" w:cs="仿宋_GB2312"/>
          <w:kern w:val="0"/>
          <w:sz w:val="32"/>
          <w:szCs w:val="32"/>
          <w:lang w:eastAsia="zh-CN"/>
        </w:rPr>
        <w:t>计生站人员的医疗保险缴纳等；</w:t>
      </w:r>
      <w:r>
        <w:rPr>
          <w:rFonts w:hint="eastAsia" w:ascii="仿宋_GB2312" w:hAnsi="黑体" w:eastAsia="仿宋_GB2312" w:cs="仿宋_GB2312"/>
          <w:kern w:val="0"/>
          <w:sz w:val="32"/>
          <w:szCs w:val="32"/>
        </w:rPr>
        <w:t>较</w:t>
      </w:r>
      <w:r>
        <w:rPr>
          <w:rFonts w:hint="eastAsia" w:ascii="仿宋_GB2312" w:hAnsi="黑体" w:eastAsia="仿宋_GB2312" w:cs="仿宋_GB2312"/>
          <w:kern w:val="0"/>
          <w:sz w:val="32"/>
          <w:szCs w:val="32"/>
          <w:lang w:eastAsia="zh-CN"/>
        </w:rPr>
        <w:t>201</w:t>
      </w:r>
      <w:r>
        <w:rPr>
          <w:rFonts w:hint="eastAsia" w:ascii="仿宋_GB2312" w:hAnsi="黑体" w:eastAsia="仿宋_GB2312" w:cs="仿宋_GB2312"/>
          <w:kern w:val="0"/>
          <w:sz w:val="32"/>
          <w:szCs w:val="32"/>
          <w:lang w:val="en-US" w:eastAsia="zh-CN"/>
        </w:rPr>
        <w:t>9</w:t>
      </w:r>
      <w:r>
        <w:rPr>
          <w:rFonts w:hint="eastAsia" w:ascii="仿宋_GB2312" w:hAnsi="黑体" w:eastAsia="仿宋_GB2312" w:cs="仿宋_GB2312"/>
          <w:kern w:val="0"/>
          <w:sz w:val="32"/>
          <w:szCs w:val="32"/>
        </w:rPr>
        <w:t>年度决算数</w:t>
      </w:r>
      <w:r>
        <w:rPr>
          <w:rFonts w:hint="eastAsia" w:ascii="仿宋_GB2312" w:hAnsi="黑体" w:eastAsia="仿宋_GB2312" w:cs="仿宋_GB2312"/>
          <w:kern w:val="0"/>
          <w:sz w:val="32"/>
          <w:szCs w:val="32"/>
          <w:lang w:eastAsia="zh-CN"/>
        </w:rPr>
        <w:t>减少</w:t>
      </w:r>
      <w:r>
        <w:rPr>
          <w:rFonts w:hint="eastAsia" w:ascii="仿宋_GB2312" w:hAnsi="黑体" w:eastAsia="仿宋_GB2312" w:cs="仿宋_GB2312"/>
          <w:kern w:val="0"/>
          <w:sz w:val="32"/>
          <w:szCs w:val="32"/>
          <w:lang w:val="en-US" w:eastAsia="zh-CN"/>
        </w:rPr>
        <w:t>23.10万</w:t>
      </w:r>
      <w:r>
        <w:rPr>
          <w:rFonts w:hint="eastAsia" w:ascii="仿宋_GB2312" w:hAnsi="黑体" w:eastAsia="仿宋_GB2312" w:cs="仿宋_GB2312"/>
          <w:kern w:val="0"/>
          <w:sz w:val="32"/>
          <w:szCs w:val="32"/>
        </w:rPr>
        <w:t>元，</w:t>
      </w:r>
      <w:r>
        <w:rPr>
          <w:rFonts w:hint="eastAsia" w:ascii="仿宋_GB2312" w:hAnsi="黑体" w:eastAsia="仿宋_GB2312" w:cs="仿宋_GB2312"/>
          <w:kern w:val="0"/>
          <w:sz w:val="32"/>
          <w:szCs w:val="32"/>
          <w:lang w:eastAsia="zh-CN"/>
        </w:rPr>
        <w:t>下降</w:t>
      </w:r>
      <w:r>
        <w:rPr>
          <w:rFonts w:hint="eastAsia" w:ascii="仿宋_GB2312" w:hAnsi="黑体" w:eastAsia="仿宋_GB2312" w:cs="仿宋_GB2312"/>
          <w:kern w:val="0"/>
          <w:sz w:val="32"/>
          <w:szCs w:val="32"/>
          <w:lang w:val="en-US" w:eastAsia="zh-CN"/>
        </w:rPr>
        <w:t>9.46</w:t>
      </w:r>
      <w:r>
        <w:rPr>
          <w:rFonts w:hint="eastAsia" w:ascii="仿宋_GB2312" w:hAnsi="黑体" w:eastAsia="仿宋_GB2312" w:cs="仿宋_GB2312"/>
          <w:kern w:val="0"/>
          <w:sz w:val="32"/>
          <w:szCs w:val="32"/>
        </w:rPr>
        <w:t>%，主要原因是</w:t>
      </w:r>
      <w:r>
        <w:rPr>
          <w:rFonts w:hint="eastAsia" w:ascii="仿宋_GB2312" w:hAnsi="黑体" w:eastAsia="仿宋_GB2312" w:cs="仿宋_GB2312"/>
          <w:kern w:val="0"/>
          <w:sz w:val="32"/>
          <w:szCs w:val="32"/>
          <w:lang w:eastAsia="zh-CN"/>
        </w:rPr>
        <w:t>计生站办公经费开支减少。</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rPr>
      </w:pPr>
      <w:r>
        <w:rPr>
          <w:rFonts w:hint="eastAsia" w:ascii="仿宋_GB2312" w:hAnsi="黑体" w:eastAsia="仿宋_GB2312" w:cs="仿宋_GB2312"/>
          <w:kern w:val="0"/>
          <w:sz w:val="32"/>
          <w:szCs w:val="32"/>
          <w:lang w:val="en-US" w:eastAsia="zh-CN"/>
        </w:rPr>
        <w:t>221住房保障支出17.56万元，</w:t>
      </w:r>
      <w:r>
        <w:rPr>
          <w:rFonts w:hint="eastAsia" w:ascii="仿宋_GB2312" w:eastAsia="仿宋_GB2312" w:cs="仿宋_GB2312"/>
          <w:kern w:val="0"/>
          <w:sz w:val="32"/>
          <w:szCs w:val="32"/>
        </w:rPr>
        <w:t>主要用于</w:t>
      </w:r>
      <w:r>
        <w:rPr>
          <w:rFonts w:hint="eastAsia" w:ascii="仿宋_GB2312" w:eastAsia="仿宋_GB2312" w:cs="仿宋_GB2312"/>
          <w:kern w:val="0"/>
          <w:sz w:val="32"/>
          <w:szCs w:val="32"/>
          <w:lang w:eastAsia="zh-CN"/>
        </w:rPr>
        <w:t>计生站公积金缴费</w:t>
      </w:r>
      <w:r>
        <w:rPr>
          <w:rFonts w:hint="eastAsia" w:ascii="仿宋_GB2312" w:eastAsia="仿宋_GB2312" w:cs="仿宋_GB2312"/>
          <w:color w:val="auto"/>
          <w:kern w:val="0"/>
          <w:sz w:val="32"/>
          <w:szCs w:val="32"/>
          <w:highlight w:val="none"/>
          <w:lang w:val="en-US" w:eastAsia="zh-CN"/>
        </w:rPr>
        <w:t>等</w:t>
      </w:r>
      <w:r>
        <w:rPr>
          <w:rFonts w:hint="eastAsia" w:ascii="仿宋_GB2312" w:eastAsia="仿宋_GB2312" w:cs="仿宋_GB2312"/>
          <w:kern w:val="0"/>
          <w:sz w:val="32"/>
          <w:szCs w:val="32"/>
          <w:lang w:eastAsia="zh-CN"/>
        </w:rPr>
        <w:t>；</w:t>
      </w:r>
      <w:r>
        <w:rPr>
          <w:rFonts w:hint="eastAsia" w:ascii="仿宋_GB2312" w:hAnsi="黑体" w:eastAsia="仿宋_GB2312" w:cs="仿宋_GB2312"/>
          <w:kern w:val="0"/>
          <w:sz w:val="32"/>
          <w:szCs w:val="32"/>
        </w:rPr>
        <w:t>较</w:t>
      </w:r>
      <w:r>
        <w:rPr>
          <w:rFonts w:hint="eastAsia" w:ascii="仿宋_GB2312" w:hAnsi="黑体" w:eastAsia="仿宋_GB2312" w:cs="仿宋_GB2312"/>
          <w:kern w:val="0"/>
          <w:sz w:val="32"/>
          <w:szCs w:val="32"/>
          <w:lang w:eastAsia="zh-CN"/>
        </w:rPr>
        <w:t>201</w:t>
      </w:r>
      <w:r>
        <w:rPr>
          <w:rFonts w:hint="eastAsia" w:ascii="仿宋_GB2312" w:hAnsi="黑体" w:eastAsia="仿宋_GB2312" w:cs="仿宋_GB2312"/>
          <w:kern w:val="0"/>
          <w:sz w:val="32"/>
          <w:szCs w:val="32"/>
          <w:lang w:val="en-US" w:eastAsia="zh-CN"/>
        </w:rPr>
        <w:t>9</w:t>
      </w:r>
      <w:r>
        <w:rPr>
          <w:rFonts w:hint="eastAsia" w:ascii="仿宋_GB2312" w:hAnsi="黑体" w:eastAsia="仿宋_GB2312" w:cs="仿宋_GB2312"/>
          <w:kern w:val="0"/>
          <w:sz w:val="32"/>
          <w:szCs w:val="32"/>
        </w:rPr>
        <w:t>年度决算数</w:t>
      </w:r>
      <w:r>
        <w:rPr>
          <w:rFonts w:hint="eastAsia" w:ascii="仿宋_GB2312" w:hAnsi="黑体" w:eastAsia="仿宋_GB2312" w:cs="仿宋_GB2312"/>
          <w:kern w:val="0"/>
          <w:sz w:val="32"/>
          <w:szCs w:val="32"/>
          <w:lang w:eastAsia="zh-CN"/>
        </w:rPr>
        <w:t>增加了</w:t>
      </w:r>
      <w:r>
        <w:rPr>
          <w:rFonts w:hint="eastAsia" w:ascii="仿宋_GB2312" w:hAnsi="黑体" w:eastAsia="仿宋_GB2312" w:cs="仿宋_GB2312"/>
          <w:kern w:val="0"/>
          <w:sz w:val="32"/>
          <w:szCs w:val="32"/>
          <w:lang w:val="en-US" w:eastAsia="zh-CN"/>
        </w:rPr>
        <w:t>3.41万元，增长24.10%</w:t>
      </w:r>
      <w:r>
        <w:rPr>
          <w:rFonts w:hint="eastAsia" w:ascii="仿宋_GB2312" w:hAnsi="黑体" w:eastAsia="仿宋_GB2312" w:cs="仿宋_GB2312"/>
          <w:kern w:val="0"/>
          <w:sz w:val="32"/>
          <w:szCs w:val="32"/>
        </w:rPr>
        <w:t>，主要原因</w:t>
      </w:r>
      <w:r>
        <w:rPr>
          <w:rFonts w:hint="eastAsia" w:ascii="仿宋_GB2312" w:hAnsi="黑体" w:eastAsia="仿宋_GB2312" w:cs="仿宋_GB2312"/>
          <w:kern w:val="0"/>
          <w:sz w:val="32"/>
          <w:szCs w:val="32"/>
          <w:lang w:eastAsia="zh-CN"/>
        </w:rPr>
        <w:t>工资上涨，</w:t>
      </w:r>
      <w:r>
        <w:rPr>
          <w:rFonts w:hint="eastAsia" w:ascii="仿宋_GB2312" w:hAnsi="黑体" w:eastAsia="仿宋_GB2312" w:cs="仿宋_GB2312"/>
          <w:kern w:val="0"/>
          <w:sz w:val="32"/>
          <w:szCs w:val="32"/>
          <w:lang w:val="en-US" w:eastAsia="zh-CN"/>
        </w:rPr>
        <w:t>公积金</w:t>
      </w:r>
      <w:r>
        <w:rPr>
          <w:rFonts w:hint="eastAsia" w:ascii="仿宋_GB2312" w:hAnsi="黑体" w:eastAsia="仿宋_GB2312" w:cs="仿宋_GB2312"/>
          <w:kern w:val="0"/>
          <w:sz w:val="32"/>
          <w:szCs w:val="32"/>
          <w:lang w:eastAsia="zh-CN"/>
        </w:rPr>
        <w:t>缴费支出增加。</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rPr>
      </w:pPr>
      <w:r>
        <w:rPr>
          <w:rFonts w:hint="eastAsia" w:ascii="仿宋_GB2312" w:eastAsia="仿宋_GB2312"/>
          <w:bCs/>
          <w:kern w:val="0"/>
          <w:sz w:val="32"/>
          <w:szCs w:val="32"/>
        </w:rPr>
        <w:t>2</w:t>
      </w:r>
      <w:r>
        <w:rPr>
          <w:rFonts w:hint="eastAsia" w:ascii="仿宋_GB2312" w:eastAsia="仿宋_GB2312" w:cs="仿宋_GB2312"/>
          <w:kern w:val="0"/>
          <w:sz w:val="32"/>
          <w:szCs w:val="32"/>
        </w:rPr>
        <w:t>.结余分配</w:t>
      </w:r>
      <w:r>
        <w:rPr>
          <w:rFonts w:hint="eastAsia" w:ascii="仿宋_GB2312" w:eastAsia="仿宋_GB2312"/>
          <w:kern w:val="0"/>
          <w:sz w:val="32"/>
          <w:szCs w:val="32"/>
          <w:lang w:val="en-US" w:eastAsia="zh-CN"/>
        </w:rPr>
        <w:t>0</w:t>
      </w:r>
      <w:r>
        <w:rPr>
          <w:rFonts w:hint="eastAsia" w:ascii="仿宋_GB2312" w:eastAsia="仿宋_GB2312" w:cs="仿宋_GB2312"/>
          <w:kern w:val="0"/>
          <w:sz w:val="32"/>
          <w:szCs w:val="32"/>
        </w:rPr>
        <w:t>万元，为事业单位按规定提取的职工福利基金、事业基金和缴纳的所得税等。</w:t>
      </w:r>
      <w:r>
        <w:rPr>
          <w:rFonts w:hint="eastAsia" w:ascii="仿宋_GB2312" w:hAnsi="黑体" w:eastAsia="仿宋_GB2312" w:cs="仿宋_GB2312"/>
          <w:kern w:val="0"/>
          <w:sz w:val="32"/>
          <w:szCs w:val="32"/>
          <w:lang w:eastAsia="zh-CN"/>
        </w:rPr>
        <w:t>较2019</w:t>
      </w:r>
      <w:r>
        <w:rPr>
          <w:rFonts w:hint="eastAsia" w:ascii="仿宋_GB2312" w:hAnsi="黑体" w:eastAsia="仿宋_GB2312" w:cs="仿宋_GB2312"/>
          <w:kern w:val="0"/>
          <w:sz w:val="32"/>
          <w:szCs w:val="32"/>
        </w:rPr>
        <w:t>年度决算数增加（减少）</w:t>
      </w:r>
      <w:r>
        <w:rPr>
          <w:rFonts w:hint="eastAsia" w:ascii="仿宋_GB2312" w:hAnsi="黑体" w:eastAsia="仿宋_GB2312" w:cs="仿宋_GB2312"/>
          <w:kern w:val="0"/>
          <w:sz w:val="32"/>
          <w:szCs w:val="32"/>
          <w:lang w:val="en-US" w:eastAsia="zh-CN"/>
        </w:rPr>
        <w:t>0</w:t>
      </w:r>
      <w:r>
        <w:rPr>
          <w:rFonts w:hint="eastAsia" w:ascii="仿宋_GB2312" w:hAnsi="黑体" w:eastAsia="仿宋_GB2312" w:cs="仿宋_GB2312"/>
          <w:kern w:val="0"/>
          <w:sz w:val="32"/>
          <w:szCs w:val="32"/>
        </w:rPr>
        <w:t>万元，增长（下降）</w:t>
      </w:r>
      <w:r>
        <w:rPr>
          <w:rFonts w:hint="eastAsia" w:ascii="仿宋_GB2312" w:hAnsi="黑体" w:eastAsia="仿宋_GB2312" w:cs="仿宋_GB2312"/>
          <w:kern w:val="0"/>
          <w:sz w:val="32"/>
          <w:szCs w:val="32"/>
          <w:lang w:val="en-US" w:eastAsia="zh-CN"/>
        </w:rPr>
        <w:t>0</w:t>
      </w:r>
      <w:r>
        <w:rPr>
          <w:rFonts w:hint="eastAsia" w:ascii="仿宋_GB2312" w:hAnsi="黑体" w:eastAsia="仿宋_GB2312" w:cs="仿宋_GB2312"/>
          <w:kern w:val="0"/>
          <w:sz w:val="32"/>
          <w:szCs w:val="32"/>
        </w:rPr>
        <w:t>%，</w:t>
      </w:r>
      <w:r>
        <w:rPr>
          <w:rFonts w:hint="eastAsia" w:ascii="仿宋_GB2312" w:hAnsi="黑体" w:eastAsia="仿宋_GB2312" w:cs="仿宋_GB2312"/>
          <w:kern w:val="0"/>
          <w:sz w:val="32"/>
          <w:szCs w:val="32"/>
          <w:lang w:eastAsia="zh-CN"/>
        </w:rPr>
        <w:t>持平</w:t>
      </w:r>
      <w:r>
        <w:rPr>
          <w:rFonts w:hint="eastAsia" w:ascii="仿宋_GB2312" w:hAnsi="黑体" w:eastAsia="仿宋_GB2312" w:cs="仿宋_GB2312"/>
          <w:kern w:val="0"/>
          <w:sz w:val="32"/>
          <w:szCs w:val="32"/>
        </w:rPr>
        <w:t>。</w:t>
      </w:r>
    </w:p>
    <w:p>
      <w:pPr>
        <w:autoSpaceDE w:val="0"/>
        <w:autoSpaceDN w:val="0"/>
        <w:adjustRightInd w:val="0"/>
        <w:spacing w:line="560" w:lineRule="exact"/>
        <w:ind w:firstLine="627" w:firstLineChars="196"/>
        <w:jc w:val="left"/>
        <w:rPr>
          <w:rFonts w:hint="eastAsia" w:ascii="仿宋_GB2312" w:hAnsi="黑体" w:eastAsia="仿宋_GB2312" w:cs="仿宋_GB2312"/>
          <w:kern w:val="0"/>
          <w:sz w:val="32"/>
          <w:szCs w:val="32"/>
        </w:rPr>
      </w:pPr>
      <w:r>
        <w:rPr>
          <w:rFonts w:hint="eastAsia" w:ascii="仿宋_GB2312" w:eastAsia="仿宋_GB2312"/>
          <w:bCs/>
          <w:kern w:val="0"/>
          <w:sz w:val="32"/>
          <w:szCs w:val="32"/>
        </w:rPr>
        <w:t>3</w:t>
      </w:r>
      <w:r>
        <w:rPr>
          <w:rFonts w:hint="eastAsia" w:ascii="仿宋_GB2312" w:eastAsia="仿宋_GB2312" w:cs="仿宋_GB2312"/>
          <w:kern w:val="0"/>
          <w:sz w:val="32"/>
          <w:szCs w:val="32"/>
        </w:rPr>
        <w:t>.年末结转和结余</w:t>
      </w:r>
      <w:r>
        <w:rPr>
          <w:rFonts w:hint="eastAsia" w:ascii="仿宋_GB2312" w:eastAsia="仿宋_GB2312"/>
          <w:kern w:val="0"/>
          <w:sz w:val="32"/>
          <w:szCs w:val="32"/>
          <w:lang w:val="en-US" w:eastAsia="zh-CN"/>
        </w:rPr>
        <w:t>12.55</w:t>
      </w:r>
      <w:r>
        <w:rPr>
          <w:rFonts w:hint="eastAsia" w:ascii="仿宋_GB2312" w:eastAsia="仿宋_GB2312" w:cs="仿宋_GB2312"/>
          <w:kern w:val="0"/>
          <w:sz w:val="32"/>
          <w:szCs w:val="32"/>
        </w:rPr>
        <w:t>万元，为本年度或以前年度预算安排、因客观条件发生变化无法按原计划实施，需要延迟到以后年度按有关规定继续使用的资金，既包括财政拨款结转和结余，也包括事业收入、经营收入、其他收入的结转和结余。</w:t>
      </w:r>
      <w:r>
        <w:rPr>
          <w:rFonts w:hint="eastAsia" w:ascii="仿宋_GB2312" w:hAnsi="黑体" w:eastAsia="仿宋_GB2312" w:cs="仿宋_GB2312"/>
          <w:kern w:val="0"/>
          <w:sz w:val="32"/>
          <w:szCs w:val="32"/>
          <w:lang w:eastAsia="zh-CN"/>
        </w:rPr>
        <w:t>较2019</w:t>
      </w:r>
      <w:r>
        <w:rPr>
          <w:rFonts w:hint="eastAsia" w:ascii="仿宋_GB2312" w:hAnsi="黑体" w:eastAsia="仿宋_GB2312" w:cs="仿宋_GB2312"/>
          <w:kern w:val="0"/>
          <w:sz w:val="32"/>
          <w:szCs w:val="32"/>
        </w:rPr>
        <w:t>年度决算数</w:t>
      </w:r>
      <w:r>
        <w:rPr>
          <w:rFonts w:hint="eastAsia" w:ascii="仿宋_GB2312" w:hAnsi="黑体" w:eastAsia="仿宋_GB2312" w:cs="仿宋_GB2312"/>
          <w:kern w:val="0"/>
          <w:sz w:val="32"/>
          <w:szCs w:val="32"/>
          <w:lang w:eastAsia="zh-CN"/>
        </w:rPr>
        <w:t>增加</w:t>
      </w:r>
      <w:r>
        <w:rPr>
          <w:rFonts w:hint="eastAsia" w:ascii="仿宋_GB2312" w:hAnsi="黑体" w:eastAsia="仿宋_GB2312" w:cs="仿宋_GB2312"/>
          <w:kern w:val="0"/>
          <w:sz w:val="32"/>
          <w:szCs w:val="32"/>
          <w:lang w:val="en-US" w:eastAsia="zh-CN"/>
        </w:rPr>
        <w:t>9.75</w:t>
      </w:r>
      <w:r>
        <w:rPr>
          <w:rFonts w:hint="eastAsia" w:ascii="仿宋_GB2312" w:hAnsi="黑体" w:eastAsia="仿宋_GB2312" w:cs="仿宋_GB2312"/>
          <w:kern w:val="0"/>
          <w:sz w:val="32"/>
          <w:szCs w:val="32"/>
        </w:rPr>
        <w:t>万元，</w:t>
      </w:r>
      <w:r>
        <w:rPr>
          <w:rFonts w:hint="eastAsia" w:ascii="仿宋_GB2312" w:hAnsi="黑体" w:eastAsia="仿宋_GB2312" w:cs="仿宋_GB2312"/>
          <w:kern w:val="0"/>
          <w:sz w:val="32"/>
          <w:szCs w:val="32"/>
          <w:lang w:eastAsia="zh-CN"/>
        </w:rPr>
        <w:t>增长</w:t>
      </w:r>
      <w:r>
        <w:rPr>
          <w:rFonts w:hint="eastAsia" w:ascii="仿宋_GB2312" w:hAnsi="黑体" w:eastAsia="仿宋_GB2312" w:cs="仿宋_GB2312"/>
          <w:kern w:val="0"/>
          <w:sz w:val="32"/>
          <w:szCs w:val="32"/>
          <w:lang w:val="en-US" w:eastAsia="zh-CN"/>
        </w:rPr>
        <w:t>348.69</w:t>
      </w:r>
      <w:r>
        <w:rPr>
          <w:rFonts w:hint="eastAsia" w:ascii="仿宋_GB2312" w:hAnsi="黑体" w:eastAsia="仿宋_GB2312" w:cs="仿宋_GB2312"/>
          <w:kern w:val="0"/>
          <w:sz w:val="32"/>
          <w:szCs w:val="32"/>
        </w:rPr>
        <w:t>%，</w:t>
      </w:r>
      <w:r>
        <w:rPr>
          <w:rFonts w:hint="eastAsia" w:ascii="仿宋_GB2312" w:hAnsi="黑体" w:eastAsia="仿宋_GB2312" w:cs="仿宋_GB2312"/>
          <w:kern w:val="0"/>
          <w:sz w:val="32"/>
          <w:szCs w:val="32"/>
          <w:lang w:eastAsia="zh-CN"/>
        </w:rPr>
        <w:t>主要原因是</w:t>
      </w:r>
      <w:r>
        <w:rPr>
          <w:rFonts w:hint="eastAsia" w:ascii="仿宋_GB2312" w:hAnsi="黑体" w:eastAsia="仿宋_GB2312" w:cs="仿宋_GB2312"/>
          <w:kern w:val="0"/>
          <w:sz w:val="32"/>
          <w:szCs w:val="32"/>
          <w:lang w:val="en-US" w:eastAsia="zh-CN"/>
        </w:rPr>
        <w:t>2019年时资金审批时间较晚，尚未请款完毕，资金结转至2020年较多，导致2020年资金结余较多</w:t>
      </w:r>
      <w:r>
        <w:rPr>
          <w:rFonts w:hint="eastAsia" w:ascii="仿宋_GB2312" w:hAnsi="黑体" w:eastAsia="仿宋_GB2312" w:cs="仿宋_GB2312"/>
          <w:kern w:val="0"/>
          <w:sz w:val="32"/>
          <w:szCs w:val="32"/>
        </w:rPr>
        <w:t>。</w:t>
      </w:r>
    </w:p>
    <w:p>
      <w:pPr>
        <w:autoSpaceDE w:val="0"/>
        <w:autoSpaceDN w:val="0"/>
        <w:adjustRightInd w:val="0"/>
        <w:spacing w:line="580" w:lineRule="exact"/>
        <w:ind w:firstLine="643" w:firstLineChars="200"/>
        <w:jc w:val="left"/>
        <w:rPr>
          <w:rFonts w:ascii="仿宋_GB2312" w:eastAsia="仿宋_GB2312" w:cs="仿宋_GB2312"/>
          <w:b/>
          <w:kern w:val="0"/>
          <w:sz w:val="32"/>
          <w:szCs w:val="32"/>
        </w:rPr>
      </w:pPr>
      <w:r>
        <w:rPr>
          <w:rFonts w:hint="eastAsia" w:ascii="仿宋_GB2312" w:eastAsia="仿宋_GB2312" w:cs="仿宋_GB2312"/>
          <w:b/>
          <w:kern w:val="0"/>
          <w:sz w:val="32"/>
          <w:szCs w:val="32"/>
        </w:rPr>
        <w:t>四、</w:t>
      </w:r>
      <w:r>
        <w:rPr>
          <w:rFonts w:hint="eastAsia" w:eastAsia="仿宋_GB2312"/>
          <w:b/>
          <w:kern w:val="0"/>
          <w:sz w:val="32"/>
          <w:szCs w:val="32"/>
          <w:lang w:eastAsia="zh-CN"/>
        </w:rPr>
        <w:t>2020</w:t>
      </w:r>
      <w:r>
        <w:rPr>
          <w:rFonts w:hint="eastAsia" w:ascii="仿宋_GB2312" w:eastAsia="仿宋_GB2312" w:cs="仿宋_GB2312"/>
          <w:b/>
          <w:kern w:val="0"/>
          <w:sz w:val="32"/>
          <w:szCs w:val="32"/>
        </w:rPr>
        <w:t>年度财政拨款收入支出决算情况</w:t>
      </w:r>
    </w:p>
    <w:p>
      <w:pPr>
        <w:autoSpaceDE w:val="0"/>
        <w:autoSpaceDN w:val="0"/>
        <w:adjustRightInd w:val="0"/>
        <w:spacing w:line="560" w:lineRule="exact"/>
        <w:ind w:firstLine="640" w:firstLineChars="200"/>
        <w:jc w:val="left"/>
        <w:rPr>
          <w:rFonts w:hint="eastAsia" w:ascii="仿宋_GB2312" w:hAnsi="黑体" w:eastAsia="仿宋_GB2312" w:cs="仿宋_GB2312"/>
          <w:kern w:val="0"/>
          <w:sz w:val="32"/>
          <w:szCs w:val="32"/>
        </w:rPr>
      </w:pPr>
      <w:r>
        <w:rPr>
          <w:rFonts w:hint="eastAsia" w:ascii="仿宋_GB2312" w:eastAsia="仿宋_GB2312" w:cs="仿宋_GB2312"/>
          <w:bCs/>
          <w:kern w:val="0"/>
          <w:sz w:val="32"/>
          <w:szCs w:val="32"/>
          <w:lang w:eastAsia="zh-CN"/>
        </w:rPr>
        <w:t>2020</w:t>
      </w:r>
      <w:r>
        <w:rPr>
          <w:rFonts w:hint="eastAsia" w:ascii="仿宋_GB2312" w:eastAsia="仿宋_GB2312" w:cs="仿宋_GB2312"/>
          <w:bCs/>
          <w:kern w:val="0"/>
          <w:sz w:val="32"/>
          <w:szCs w:val="32"/>
        </w:rPr>
        <w:t>年度财政拨款收</w:t>
      </w:r>
      <w:r>
        <w:rPr>
          <w:rFonts w:hint="eastAsia" w:ascii="仿宋_GB2312" w:eastAsia="仿宋_GB2312" w:cs="仿宋_GB2312"/>
          <w:bCs/>
          <w:kern w:val="0"/>
          <w:sz w:val="32"/>
          <w:szCs w:val="32"/>
          <w:lang w:eastAsia="zh-CN"/>
        </w:rPr>
        <w:t>入总计</w:t>
      </w:r>
      <w:r>
        <w:rPr>
          <w:rFonts w:hint="eastAsia" w:ascii="仿宋_GB2312" w:eastAsia="仿宋_GB2312" w:cs="仿宋_GB2312"/>
          <w:bCs/>
          <w:kern w:val="0"/>
          <w:sz w:val="32"/>
          <w:szCs w:val="32"/>
          <w:lang w:val="en-US" w:eastAsia="zh-CN"/>
        </w:rPr>
        <w:t>286.81</w:t>
      </w:r>
      <w:r>
        <w:rPr>
          <w:rFonts w:hint="eastAsia" w:ascii="仿宋_GB2312" w:eastAsia="仿宋_GB2312" w:cs="仿宋_GB2312"/>
          <w:bCs/>
          <w:kern w:val="0"/>
          <w:sz w:val="32"/>
          <w:szCs w:val="32"/>
        </w:rPr>
        <w:t>万元</w:t>
      </w:r>
      <w:r>
        <w:rPr>
          <w:rFonts w:hint="eastAsia" w:ascii="仿宋_GB2312" w:eastAsia="仿宋_GB2312" w:cs="仿宋_GB2312"/>
          <w:bCs/>
          <w:kern w:val="0"/>
          <w:sz w:val="32"/>
          <w:szCs w:val="32"/>
          <w:lang w:eastAsia="zh-CN"/>
        </w:rPr>
        <w:t>，</w:t>
      </w:r>
      <w:r>
        <w:rPr>
          <w:rFonts w:hint="eastAsia" w:ascii="仿宋_GB2312" w:eastAsia="仿宋_GB2312" w:cs="仿宋_GB2312"/>
          <w:bCs/>
          <w:kern w:val="0"/>
          <w:sz w:val="32"/>
          <w:szCs w:val="32"/>
        </w:rPr>
        <w:t>与</w:t>
      </w:r>
      <w:r>
        <w:rPr>
          <w:rFonts w:hint="eastAsia" w:ascii="仿宋_GB2312" w:eastAsia="仿宋_GB2312" w:cs="仿宋_GB2312"/>
          <w:bCs/>
          <w:kern w:val="0"/>
          <w:sz w:val="32"/>
          <w:szCs w:val="32"/>
          <w:lang w:eastAsia="zh-CN"/>
        </w:rPr>
        <w:t>20</w:t>
      </w:r>
      <w:r>
        <w:rPr>
          <w:rFonts w:hint="eastAsia" w:ascii="仿宋_GB2312" w:eastAsia="仿宋_GB2312" w:cs="仿宋_GB2312"/>
          <w:bCs/>
          <w:kern w:val="0"/>
          <w:sz w:val="32"/>
          <w:szCs w:val="32"/>
          <w:lang w:val="en-US" w:eastAsia="zh-CN"/>
        </w:rPr>
        <w:t>19</w:t>
      </w:r>
      <w:r>
        <w:rPr>
          <w:rFonts w:hint="eastAsia" w:ascii="仿宋_GB2312" w:eastAsia="仿宋_GB2312" w:cs="仿宋_GB2312"/>
          <w:bCs/>
          <w:kern w:val="0"/>
          <w:sz w:val="32"/>
          <w:szCs w:val="32"/>
        </w:rPr>
        <w:t>年相比财政拨款收</w:t>
      </w:r>
      <w:r>
        <w:rPr>
          <w:rFonts w:hint="eastAsia" w:ascii="仿宋_GB2312" w:eastAsia="仿宋_GB2312" w:cs="仿宋_GB2312"/>
          <w:bCs/>
          <w:kern w:val="0"/>
          <w:sz w:val="32"/>
          <w:szCs w:val="32"/>
          <w:lang w:eastAsia="zh-CN"/>
        </w:rPr>
        <w:t>入总计减少</w:t>
      </w:r>
      <w:r>
        <w:rPr>
          <w:rFonts w:hint="eastAsia" w:ascii="仿宋_GB2312" w:eastAsia="仿宋_GB2312" w:cs="仿宋_GB2312"/>
          <w:bCs/>
          <w:kern w:val="0"/>
          <w:sz w:val="32"/>
          <w:szCs w:val="32"/>
          <w:lang w:val="en-US" w:eastAsia="zh-CN"/>
        </w:rPr>
        <w:t>1.40</w:t>
      </w:r>
      <w:r>
        <w:rPr>
          <w:rFonts w:hint="eastAsia" w:ascii="仿宋_GB2312" w:eastAsia="仿宋_GB2312" w:cs="仿宋_GB2312"/>
          <w:bCs/>
          <w:kern w:val="0"/>
          <w:sz w:val="32"/>
          <w:szCs w:val="32"/>
        </w:rPr>
        <w:t>万元，</w:t>
      </w:r>
      <w:r>
        <w:rPr>
          <w:rFonts w:hint="eastAsia" w:ascii="仿宋_GB2312" w:eastAsia="仿宋_GB2312" w:cs="仿宋_GB2312"/>
          <w:bCs/>
          <w:kern w:val="0"/>
          <w:sz w:val="32"/>
          <w:szCs w:val="32"/>
          <w:lang w:eastAsia="zh-CN"/>
        </w:rPr>
        <w:t>下降</w:t>
      </w:r>
      <w:r>
        <w:rPr>
          <w:rFonts w:hint="eastAsia" w:ascii="仿宋_GB2312" w:eastAsia="仿宋_GB2312" w:cs="仿宋_GB2312"/>
          <w:bCs/>
          <w:kern w:val="0"/>
          <w:sz w:val="32"/>
          <w:szCs w:val="32"/>
          <w:lang w:val="en-US" w:eastAsia="zh-CN"/>
        </w:rPr>
        <w:t>0.49</w:t>
      </w:r>
      <w:r>
        <w:rPr>
          <w:rFonts w:hint="eastAsia" w:ascii="仿宋_GB2312" w:eastAsia="仿宋_GB2312" w:cs="仿宋_GB2312"/>
          <w:bCs/>
          <w:kern w:val="0"/>
          <w:sz w:val="32"/>
          <w:szCs w:val="32"/>
        </w:rPr>
        <w:t>%</w:t>
      </w:r>
      <w:r>
        <w:rPr>
          <w:rFonts w:hint="eastAsia" w:ascii="仿宋_GB2312" w:eastAsia="仿宋_GB2312" w:cs="仿宋_GB2312"/>
          <w:bCs/>
          <w:kern w:val="0"/>
          <w:sz w:val="32"/>
          <w:szCs w:val="32"/>
          <w:lang w:val="en-US" w:eastAsia="zh-CN"/>
        </w:rPr>
        <w:t>;</w:t>
      </w:r>
      <w:r>
        <w:rPr>
          <w:rFonts w:hint="eastAsia" w:ascii="仿宋_GB2312" w:eastAsia="仿宋_GB2312" w:cs="仿宋_GB2312"/>
          <w:bCs/>
          <w:kern w:val="0"/>
          <w:sz w:val="32"/>
          <w:szCs w:val="32"/>
          <w:lang w:eastAsia="zh-CN"/>
        </w:rPr>
        <w:t>2020</w:t>
      </w:r>
      <w:r>
        <w:rPr>
          <w:rFonts w:hint="eastAsia" w:ascii="仿宋_GB2312" w:eastAsia="仿宋_GB2312" w:cs="仿宋_GB2312"/>
          <w:bCs/>
          <w:kern w:val="0"/>
          <w:sz w:val="32"/>
          <w:szCs w:val="32"/>
        </w:rPr>
        <w:t>年度财政拨款</w:t>
      </w:r>
      <w:r>
        <w:rPr>
          <w:rFonts w:hint="eastAsia" w:ascii="仿宋_GB2312" w:eastAsia="仿宋_GB2312" w:cs="仿宋_GB2312"/>
          <w:bCs/>
          <w:kern w:val="0"/>
          <w:sz w:val="32"/>
          <w:szCs w:val="32"/>
          <w:lang w:eastAsia="zh-CN"/>
        </w:rPr>
        <w:t>支出总计</w:t>
      </w:r>
      <w:r>
        <w:rPr>
          <w:rFonts w:hint="eastAsia" w:ascii="仿宋_GB2312" w:eastAsia="仿宋_GB2312" w:cs="仿宋_GB2312"/>
          <w:bCs/>
          <w:kern w:val="0"/>
          <w:sz w:val="32"/>
          <w:szCs w:val="32"/>
          <w:lang w:val="en-US" w:eastAsia="zh-CN"/>
        </w:rPr>
        <w:t>276.81</w:t>
      </w:r>
      <w:r>
        <w:rPr>
          <w:rFonts w:hint="eastAsia" w:ascii="仿宋_GB2312" w:eastAsia="仿宋_GB2312" w:cs="仿宋_GB2312"/>
          <w:bCs/>
          <w:kern w:val="0"/>
          <w:sz w:val="32"/>
          <w:szCs w:val="32"/>
        </w:rPr>
        <w:t>万元</w:t>
      </w:r>
      <w:r>
        <w:rPr>
          <w:rFonts w:hint="eastAsia" w:ascii="仿宋_GB2312" w:eastAsia="仿宋_GB2312" w:cs="仿宋_GB2312"/>
          <w:bCs/>
          <w:kern w:val="0"/>
          <w:sz w:val="32"/>
          <w:szCs w:val="32"/>
          <w:lang w:val="en-US" w:eastAsia="zh-CN"/>
        </w:rPr>
        <w:t>,</w:t>
      </w:r>
      <w:r>
        <w:rPr>
          <w:rFonts w:hint="eastAsia" w:ascii="仿宋_GB2312" w:eastAsia="仿宋_GB2312" w:cs="仿宋_GB2312"/>
          <w:bCs/>
          <w:kern w:val="0"/>
          <w:sz w:val="32"/>
          <w:szCs w:val="32"/>
        </w:rPr>
        <w:t>与</w:t>
      </w:r>
      <w:r>
        <w:rPr>
          <w:rFonts w:hint="eastAsia" w:ascii="仿宋_GB2312" w:eastAsia="仿宋_GB2312" w:cs="仿宋_GB2312"/>
          <w:bCs/>
          <w:kern w:val="0"/>
          <w:sz w:val="32"/>
          <w:szCs w:val="32"/>
          <w:lang w:eastAsia="zh-CN"/>
        </w:rPr>
        <w:t>20</w:t>
      </w:r>
      <w:r>
        <w:rPr>
          <w:rFonts w:hint="eastAsia" w:ascii="仿宋_GB2312" w:eastAsia="仿宋_GB2312" w:cs="仿宋_GB2312"/>
          <w:bCs/>
          <w:kern w:val="0"/>
          <w:sz w:val="32"/>
          <w:szCs w:val="32"/>
          <w:lang w:val="en-US" w:eastAsia="zh-CN"/>
        </w:rPr>
        <w:t>19</w:t>
      </w:r>
      <w:r>
        <w:rPr>
          <w:rFonts w:hint="eastAsia" w:ascii="仿宋_GB2312" w:eastAsia="仿宋_GB2312" w:cs="仿宋_GB2312"/>
          <w:bCs/>
          <w:kern w:val="0"/>
          <w:sz w:val="32"/>
          <w:szCs w:val="32"/>
        </w:rPr>
        <w:t>年相比财政拨款</w:t>
      </w:r>
      <w:r>
        <w:rPr>
          <w:rFonts w:hint="eastAsia" w:ascii="仿宋_GB2312" w:eastAsia="仿宋_GB2312" w:cs="仿宋_GB2312"/>
          <w:bCs/>
          <w:kern w:val="0"/>
          <w:sz w:val="32"/>
          <w:szCs w:val="32"/>
          <w:lang w:eastAsia="zh-CN"/>
        </w:rPr>
        <w:t>支出总计减少</w:t>
      </w:r>
      <w:r>
        <w:rPr>
          <w:rFonts w:hint="eastAsia" w:ascii="仿宋_GB2312" w:eastAsia="仿宋_GB2312" w:cs="仿宋_GB2312"/>
          <w:bCs/>
          <w:kern w:val="0"/>
          <w:sz w:val="32"/>
          <w:szCs w:val="32"/>
          <w:lang w:val="en-US" w:eastAsia="zh-CN"/>
        </w:rPr>
        <w:t>11.40</w:t>
      </w:r>
      <w:r>
        <w:rPr>
          <w:rFonts w:hint="eastAsia" w:ascii="仿宋_GB2312" w:eastAsia="仿宋_GB2312" w:cs="仿宋_GB2312"/>
          <w:bCs/>
          <w:kern w:val="0"/>
          <w:sz w:val="32"/>
          <w:szCs w:val="32"/>
        </w:rPr>
        <w:t>万元，</w:t>
      </w:r>
      <w:r>
        <w:rPr>
          <w:rFonts w:hint="eastAsia" w:ascii="仿宋_GB2312" w:eastAsia="仿宋_GB2312" w:cs="仿宋_GB2312"/>
          <w:bCs/>
          <w:kern w:val="0"/>
          <w:sz w:val="32"/>
          <w:szCs w:val="32"/>
          <w:lang w:eastAsia="zh-CN"/>
        </w:rPr>
        <w:t>下降</w:t>
      </w:r>
      <w:r>
        <w:rPr>
          <w:rFonts w:hint="eastAsia" w:ascii="仿宋_GB2312" w:eastAsia="仿宋_GB2312" w:cs="仿宋_GB2312"/>
          <w:bCs/>
          <w:kern w:val="0"/>
          <w:sz w:val="32"/>
          <w:szCs w:val="32"/>
          <w:lang w:val="en-US" w:eastAsia="zh-CN"/>
        </w:rPr>
        <w:t>3.96</w:t>
      </w:r>
      <w:r>
        <w:rPr>
          <w:rFonts w:hint="eastAsia" w:ascii="仿宋_GB2312" w:eastAsia="仿宋_GB2312" w:cs="仿宋_GB2312"/>
          <w:bCs/>
          <w:kern w:val="0"/>
          <w:sz w:val="32"/>
          <w:szCs w:val="32"/>
        </w:rPr>
        <w:t>%</w:t>
      </w:r>
      <w:r>
        <w:rPr>
          <w:rFonts w:hint="eastAsia" w:ascii="仿宋_GB2312" w:eastAsia="仿宋_GB2312" w:cs="仿宋_GB2312"/>
          <w:bCs/>
          <w:kern w:val="0"/>
          <w:sz w:val="32"/>
          <w:szCs w:val="32"/>
          <w:lang w:eastAsia="zh-CN"/>
        </w:rPr>
        <w:t>。</w:t>
      </w:r>
    </w:p>
    <w:p>
      <w:pPr>
        <w:autoSpaceDE w:val="0"/>
        <w:autoSpaceDN w:val="0"/>
        <w:adjustRightInd w:val="0"/>
        <w:spacing w:line="560" w:lineRule="exact"/>
        <w:ind w:firstLine="643" w:firstLineChars="200"/>
        <w:jc w:val="left"/>
        <w:rPr>
          <w:rFonts w:hint="eastAsia" w:ascii="仿宋_GB2312" w:hAnsi="黑体" w:eastAsia="仿宋_GB2312" w:cs="仿宋_GB2312"/>
          <w:b/>
          <w:kern w:val="0"/>
          <w:sz w:val="32"/>
          <w:szCs w:val="32"/>
        </w:rPr>
      </w:pPr>
      <w:r>
        <w:rPr>
          <w:rFonts w:hint="eastAsia" w:ascii="仿宋_GB2312" w:hAnsi="黑体" w:eastAsia="仿宋_GB2312" w:cs="仿宋_GB2312"/>
          <w:b/>
          <w:kern w:val="0"/>
          <w:sz w:val="32"/>
          <w:szCs w:val="32"/>
          <w:lang w:eastAsia="zh-CN"/>
        </w:rPr>
        <w:t>五</w:t>
      </w:r>
      <w:r>
        <w:rPr>
          <w:rFonts w:hint="eastAsia" w:ascii="仿宋_GB2312" w:hAnsi="黑体" w:eastAsia="仿宋_GB2312" w:cs="仿宋_GB2312"/>
          <w:b/>
          <w:kern w:val="0"/>
          <w:sz w:val="32"/>
          <w:szCs w:val="32"/>
        </w:rPr>
        <w:t>、</w:t>
      </w:r>
      <w:r>
        <w:rPr>
          <w:rFonts w:hint="eastAsia" w:ascii="仿宋_GB2312" w:hAnsi="黑体" w:eastAsia="仿宋_GB2312"/>
          <w:b/>
          <w:kern w:val="0"/>
          <w:sz w:val="32"/>
          <w:szCs w:val="32"/>
          <w:lang w:eastAsia="zh-CN"/>
        </w:rPr>
        <w:t>2020</w:t>
      </w:r>
      <w:r>
        <w:rPr>
          <w:rFonts w:hint="eastAsia" w:ascii="仿宋_GB2312" w:hAnsi="黑体" w:eastAsia="仿宋_GB2312" w:cs="仿宋_GB2312"/>
          <w:b/>
          <w:kern w:val="0"/>
          <w:sz w:val="32"/>
          <w:szCs w:val="32"/>
        </w:rPr>
        <w:t>年度</w:t>
      </w:r>
      <w:r>
        <w:rPr>
          <w:rFonts w:hint="eastAsia" w:ascii="仿宋_GB2312" w:hAnsi="黑体" w:eastAsia="仿宋_GB2312"/>
          <w:b/>
          <w:sz w:val="32"/>
          <w:szCs w:val="32"/>
        </w:rPr>
        <w:t>一般</w:t>
      </w:r>
      <w:r>
        <w:rPr>
          <w:rFonts w:hint="eastAsia" w:ascii="仿宋_GB2312" w:hAnsi="黑体" w:eastAsia="仿宋_GB2312" w:cs="仿宋_GB2312"/>
          <w:b/>
          <w:kern w:val="0"/>
          <w:sz w:val="32"/>
          <w:szCs w:val="32"/>
        </w:rPr>
        <w:t>公共预算</w:t>
      </w:r>
      <w:r>
        <w:rPr>
          <w:rFonts w:hint="eastAsia" w:ascii="仿宋_GB2312" w:hAnsi="黑体" w:eastAsia="仿宋_GB2312" w:cs="仿宋_GB2312"/>
          <w:b/>
          <w:kern w:val="0"/>
          <w:sz w:val="32"/>
          <w:szCs w:val="32"/>
          <w:lang w:eastAsia="zh-CN"/>
        </w:rPr>
        <w:t>财政拨款</w:t>
      </w:r>
      <w:r>
        <w:rPr>
          <w:rFonts w:hint="eastAsia" w:ascii="仿宋_GB2312" w:hAnsi="黑体" w:eastAsia="仿宋_GB2312" w:cs="仿宋_GB2312"/>
          <w:b/>
          <w:kern w:val="0"/>
          <w:sz w:val="32"/>
          <w:szCs w:val="32"/>
        </w:rPr>
        <w:t>支出决算情况</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kern w:val="0"/>
          <w:sz w:val="32"/>
          <w:szCs w:val="32"/>
          <w:lang w:eastAsia="zh-CN"/>
        </w:rPr>
        <w:t>2020</w:t>
      </w:r>
      <w:r>
        <w:rPr>
          <w:rFonts w:hint="eastAsia" w:ascii="仿宋_GB2312" w:eastAsia="仿宋_GB2312" w:cs="仿宋_GB2312"/>
          <w:kern w:val="0"/>
          <w:sz w:val="32"/>
          <w:szCs w:val="32"/>
        </w:rPr>
        <w:t>年度</w:t>
      </w:r>
      <w:r>
        <w:rPr>
          <w:rFonts w:hint="eastAsia" w:ascii="仿宋_GB2312" w:eastAsia="仿宋_GB2312"/>
          <w:sz w:val="32"/>
          <w:szCs w:val="32"/>
        </w:rPr>
        <w:t>一般</w:t>
      </w:r>
      <w:r>
        <w:rPr>
          <w:rFonts w:hint="eastAsia" w:ascii="仿宋_GB2312" w:eastAsia="仿宋_GB2312" w:cs="仿宋_GB2312"/>
          <w:kern w:val="0"/>
          <w:sz w:val="32"/>
          <w:szCs w:val="32"/>
        </w:rPr>
        <w:t>公共预算</w:t>
      </w:r>
      <w:r>
        <w:rPr>
          <w:rFonts w:hint="eastAsia" w:ascii="仿宋_GB2312" w:eastAsia="仿宋_GB2312" w:cs="仿宋_GB2312"/>
          <w:kern w:val="0"/>
          <w:sz w:val="32"/>
          <w:szCs w:val="32"/>
          <w:lang w:eastAsia="zh-CN"/>
        </w:rPr>
        <w:t>财政拨款</w:t>
      </w:r>
      <w:r>
        <w:rPr>
          <w:rFonts w:hint="eastAsia" w:ascii="仿宋_GB2312" w:eastAsia="仿宋_GB2312" w:cs="仿宋_GB2312"/>
          <w:kern w:val="0"/>
          <w:sz w:val="32"/>
          <w:szCs w:val="32"/>
        </w:rPr>
        <w:t>支出</w:t>
      </w:r>
      <w:r>
        <w:rPr>
          <w:rFonts w:hint="eastAsia" w:ascii="仿宋_GB2312" w:eastAsia="仿宋_GB2312" w:cs="仿宋_GB2312"/>
          <w:kern w:val="0"/>
          <w:sz w:val="32"/>
          <w:szCs w:val="32"/>
          <w:lang w:val="en-US" w:eastAsia="zh-CN"/>
        </w:rPr>
        <w:t>276.81</w:t>
      </w:r>
      <w:r>
        <w:rPr>
          <w:rFonts w:hint="eastAsia" w:ascii="仿宋_GB2312" w:eastAsia="仿宋_GB2312" w:cs="仿宋_GB2312"/>
          <w:kern w:val="0"/>
          <w:sz w:val="32"/>
          <w:szCs w:val="32"/>
        </w:rPr>
        <w:t>万元，</w:t>
      </w:r>
      <w:r>
        <w:rPr>
          <w:rFonts w:hint="eastAsia" w:ascii="仿宋_GB2312" w:hAnsi="黑体" w:eastAsia="仿宋_GB2312" w:cs="仿宋_GB2312"/>
          <w:kern w:val="0"/>
          <w:sz w:val="32"/>
          <w:szCs w:val="32"/>
          <w:lang w:eastAsia="zh-CN"/>
        </w:rPr>
        <w:t>较2019</w:t>
      </w:r>
      <w:r>
        <w:rPr>
          <w:rFonts w:hint="eastAsia" w:ascii="仿宋_GB2312" w:hAnsi="黑体" w:eastAsia="仿宋_GB2312" w:cs="仿宋_GB2312"/>
          <w:kern w:val="0"/>
          <w:sz w:val="32"/>
          <w:szCs w:val="32"/>
        </w:rPr>
        <w:t>年度</w:t>
      </w:r>
      <w:r>
        <w:rPr>
          <w:rFonts w:hint="eastAsia" w:ascii="仿宋_GB2312" w:hAnsi="黑体" w:eastAsia="仿宋_GB2312" w:cs="仿宋_GB2312"/>
          <w:kern w:val="0"/>
          <w:sz w:val="32"/>
          <w:szCs w:val="32"/>
          <w:lang w:eastAsia="zh-CN"/>
        </w:rPr>
        <w:t>减少</w:t>
      </w:r>
      <w:r>
        <w:rPr>
          <w:rFonts w:hint="eastAsia" w:ascii="仿宋_GB2312" w:hAnsi="黑体" w:eastAsia="仿宋_GB2312" w:cs="仿宋_GB2312"/>
          <w:kern w:val="0"/>
          <w:sz w:val="32"/>
          <w:szCs w:val="32"/>
          <w:lang w:val="en-US" w:eastAsia="zh-CN"/>
        </w:rPr>
        <w:t>11.40</w:t>
      </w:r>
      <w:r>
        <w:rPr>
          <w:rFonts w:hint="eastAsia" w:ascii="仿宋_GB2312" w:hAnsi="黑体" w:eastAsia="仿宋_GB2312" w:cs="仿宋_GB2312"/>
          <w:kern w:val="0"/>
          <w:sz w:val="32"/>
          <w:szCs w:val="32"/>
        </w:rPr>
        <w:t>万元，</w:t>
      </w:r>
      <w:r>
        <w:rPr>
          <w:rFonts w:hint="eastAsia" w:ascii="仿宋_GB2312" w:hAnsi="黑体" w:eastAsia="仿宋_GB2312" w:cs="仿宋_GB2312"/>
          <w:kern w:val="0"/>
          <w:sz w:val="32"/>
          <w:szCs w:val="32"/>
          <w:lang w:eastAsia="zh-CN"/>
        </w:rPr>
        <w:t>下降</w:t>
      </w:r>
      <w:r>
        <w:rPr>
          <w:rFonts w:hint="eastAsia" w:ascii="仿宋_GB2312" w:hAnsi="黑体" w:eastAsia="仿宋_GB2312" w:cs="仿宋_GB2312"/>
          <w:kern w:val="0"/>
          <w:sz w:val="32"/>
          <w:szCs w:val="32"/>
          <w:lang w:val="en-US" w:eastAsia="zh-CN"/>
        </w:rPr>
        <w:t>3.96</w:t>
      </w:r>
      <w:r>
        <w:rPr>
          <w:rFonts w:hint="eastAsia" w:ascii="仿宋_GB2312" w:hAnsi="黑体" w:eastAsia="仿宋_GB2312" w:cs="仿宋_GB2312"/>
          <w:kern w:val="0"/>
          <w:sz w:val="32"/>
          <w:szCs w:val="32"/>
        </w:rPr>
        <w:t>%。</w:t>
      </w:r>
      <w:r>
        <w:rPr>
          <w:rFonts w:hint="eastAsia" w:ascii="仿宋_GB2312" w:eastAsia="仿宋_GB2312" w:cs="仿宋_GB2312"/>
          <w:kern w:val="0"/>
          <w:sz w:val="32"/>
          <w:szCs w:val="32"/>
        </w:rPr>
        <w:t>其中：基本支出</w:t>
      </w:r>
      <w:r>
        <w:rPr>
          <w:rFonts w:hint="eastAsia" w:ascii="仿宋_GB2312" w:eastAsia="仿宋_GB2312" w:cs="仿宋_GB2312"/>
          <w:kern w:val="0"/>
          <w:sz w:val="32"/>
          <w:szCs w:val="32"/>
          <w:lang w:val="en-US" w:eastAsia="zh-CN"/>
        </w:rPr>
        <w:t>247.23</w:t>
      </w:r>
      <w:r>
        <w:rPr>
          <w:rFonts w:hint="eastAsia" w:ascii="仿宋_GB2312" w:eastAsia="仿宋_GB2312" w:cs="仿宋_GB2312"/>
          <w:kern w:val="0"/>
          <w:sz w:val="32"/>
          <w:szCs w:val="32"/>
        </w:rPr>
        <w:t>万元，项目支出</w:t>
      </w:r>
      <w:r>
        <w:rPr>
          <w:rFonts w:hint="eastAsia" w:ascii="仿宋_GB2312" w:eastAsia="仿宋_GB2312"/>
          <w:kern w:val="0"/>
          <w:sz w:val="32"/>
          <w:szCs w:val="32"/>
          <w:lang w:val="en-US" w:eastAsia="zh-CN"/>
        </w:rPr>
        <w:t>29.58</w:t>
      </w:r>
      <w:r>
        <w:rPr>
          <w:rFonts w:hint="eastAsia" w:ascii="仿宋_GB2312" w:eastAsia="仿宋_GB2312" w:cs="仿宋_GB2312"/>
          <w:kern w:val="0"/>
          <w:sz w:val="32"/>
          <w:szCs w:val="32"/>
        </w:rPr>
        <w:t>万元。</w:t>
      </w:r>
    </w:p>
    <w:p>
      <w:pPr>
        <w:autoSpaceDE w:val="0"/>
        <w:autoSpaceDN w:val="0"/>
        <w:adjustRightInd w:val="0"/>
        <w:spacing w:line="560" w:lineRule="exact"/>
        <w:ind w:firstLine="640" w:firstLineChars="200"/>
        <w:jc w:val="left"/>
        <w:rPr>
          <w:rFonts w:hint="eastAsia" w:ascii="仿宋_GB2312" w:hAnsi="黑体" w:eastAsia="仿宋_GB2312" w:cs="仿宋_GB2312"/>
          <w:kern w:val="0"/>
          <w:sz w:val="32"/>
          <w:szCs w:val="32"/>
        </w:rPr>
      </w:pPr>
      <w:r>
        <w:rPr>
          <w:rFonts w:hint="eastAsia" w:ascii="仿宋_GB2312" w:hAnsi="黑体" w:eastAsia="仿宋_GB2312"/>
          <w:kern w:val="0"/>
          <w:sz w:val="32"/>
          <w:szCs w:val="32"/>
          <w:lang w:eastAsia="zh-CN"/>
        </w:rPr>
        <w:t>2020</w:t>
      </w:r>
      <w:r>
        <w:rPr>
          <w:rFonts w:hint="eastAsia" w:ascii="仿宋_GB2312" w:hAnsi="黑体" w:eastAsia="仿宋_GB2312" w:cs="仿宋_GB2312"/>
          <w:kern w:val="0"/>
          <w:sz w:val="32"/>
          <w:szCs w:val="32"/>
        </w:rPr>
        <w:t>年度</w:t>
      </w:r>
      <w:r>
        <w:rPr>
          <w:rFonts w:hint="eastAsia" w:ascii="仿宋_GB2312" w:hAnsi="黑体" w:eastAsia="仿宋_GB2312"/>
          <w:sz w:val="32"/>
          <w:szCs w:val="32"/>
        </w:rPr>
        <w:t>一般</w:t>
      </w:r>
      <w:r>
        <w:rPr>
          <w:rFonts w:hint="eastAsia" w:ascii="仿宋_GB2312" w:hAnsi="黑体" w:eastAsia="仿宋_GB2312" w:cs="仿宋_GB2312"/>
          <w:kern w:val="0"/>
          <w:sz w:val="32"/>
          <w:szCs w:val="32"/>
        </w:rPr>
        <w:t>公共预算支出年度预算为</w:t>
      </w:r>
      <w:r>
        <w:rPr>
          <w:rFonts w:hint="eastAsia" w:ascii="仿宋_GB2312" w:eastAsia="仿宋_GB2312" w:cs="仿宋_GB2312"/>
          <w:kern w:val="0"/>
          <w:sz w:val="32"/>
          <w:szCs w:val="32"/>
          <w:lang w:val="en-US" w:eastAsia="zh-CN"/>
        </w:rPr>
        <w:t>276.81</w:t>
      </w:r>
      <w:r>
        <w:rPr>
          <w:rFonts w:hint="eastAsia" w:ascii="仿宋_GB2312" w:hAnsi="黑体" w:eastAsia="仿宋_GB2312" w:cs="仿宋_GB2312"/>
          <w:kern w:val="0"/>
          <w:sz w:val="32"/>
          <w:szCs w:val="32"/>
        </w:rPr>
        <w:t>万元，支出决算为</w:t>
      </w:r>
      <w:r>
        <w:rPr>
          <w:rFonts w:hint="eastAsia" w:ascii="仿宋_GB2312" w:hAnsi="黑体" w:eastAsia="仿宋_GB2312" w:cs="仿宋_GB2312"/>
          <w:kern w:val="0"/>
          <w:sz w:val="32"/>
          <w:szCs w:val="32"/>
          <w:lang w:val="en-US" w:eastAsia="zh-CN"/>
        </w:rPr>
        <w:t>276.81</w:t>
      </w:r>
      <w:r>
        <w:rPr>
          <w:rFonts w:hint="eastAsia" w:ascii="仿宋_GB2312" w:hAnsi="黑体" w:eastAsia="仿宋_GB2312" w:cs="仿宋_GB2312"/>
          <w:kern w:val="0"/>
          <w:sz w:val="32"/>
          <w:szCs w:val="32"/>
        </w:rPr>
        <w:t>万元，完成年度预算的</w:t>
      </w:r>
      <w:r>
        <w:rPr>
          <w:rFonts w:hint="eastAsia" w:ascii="仿宋_GB2312" w:hAnsi="黑体" w:eastAsia="仿宋_GB2312" w:cs="仿宋_GB2312"/>
          <w:kern w:val="0"/>
          <w:sz w:val="32"/>
          <w:szCs w:val="32"/>
          <w:lang w:val="en-US" w:eastAsia="zh-CN"/>
        </w:rPr>
        <w:t>100</w:t>
      </w:r>
      <w:r>
        <w:rPr>
          <w:rFonts w:hint="eastAsia" w:ascii="仿宋_GB2312" w:hAnsi="黑体" w:eastAsia="仿宋_GB2312" w:cs="仿宋_GB2312"/>
          <w:kern w:val="0"/>
          <w:sz w:val="32"/>
          <w:szCs w:val="32"/>
        </w:rPr>
        <w:t>%。</w:t>
      </w:r>
      <w:r>
        <w:rPr>
          <w:rFonts w:hint="eastAsia" w:ascii="仿宋_GB2312" w:eastAsia="仿宋_GB2312"/>
          <w:sz w:val="32"/>
          <w:szCs w:val="32"/>
        </w:rPr>
        <w:t>按支出功能科目分类如下：</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lang w:eastAsia="zh-CN"/>
        </w:rPr>
      </w:pPr>
      <w:r>
        <w:rPr>
          <w:rFonts w:hint="eastAsia" w:ascii="仿宋_GB2312" w:hAnsi="黑体" w:eastAsia="仿宋_GB2312" w:cs="仿宋_GB2312"/>
          <w:kern w:val="0"/>
          <w:sz w:val="32"/>
          <w:szCs w:val="32"/>
        </w:rPr>
        <w:t>20805</w:t>
      </w:r>
      <w:r>
        <w:rPr>
          <w:rFonts w:hint="eastAsia" w:ascii="仿宋_GB2312" w:hAnsi="黑体" w:eastAsia="仿宋_GB2312" w:cs="仿宋_GB2312"/>
          <w:kern w:val="0"/>
          <w:sz w:val="32"/>
          <w:szCs w:val="32"/>
          <w:lang w:val="en-US" w:eastAsia="zh-CN"/>
        </w:rPr>
        <w:t>02</w:t>
      </w:r>
      <w:r>
        <w:rPr>
          <w:rFonts w:hint="eastAsia" w:ascii="仿宋_GB2312" w:eastAsia="仿宋_GB2312"/>
          <w:sz w:val="32"/>
          <w:szCs w:val="32"/>
          <w:lang w:eastAsia="zh-CN"/>
        </w:rPr>
        <w:t>事业</w:t>
      </w:r>
      <w:r>
        <w:rPr>
          <w:rFonts w:hint="eastAsia" w:ascii="仿宋_GB2312" w:eastAsia="仿宋_GB2312"/>
          <w:sz w:val="32"/>
          <w:szCs w:val="32"/>
        </w:rPr>
        <w:t>单位离退休</w:t>
      </w:r>
      <w:r>
        <w:rPr>
          <w:rFonts w:hint="eastAsia" w:ascii="仿宋_GB2312" w:hAnsi="黑体" w:eastAsia="仿宋_GB2312" w:cs="仿宋_GB2312"/>
          <w:kern w:val="0"/>
          <w:sz w:val="32"/>
          <w:szCs w:val="32"/>
        </w:rPr>
        <w:t>年度预算为</w:t>
      </w:r>
      <w:r>
        <w:rPr>
          <w:rFonts w:hint="eastAsia" w:ascii="仿宋_GB2312" w:hAnsi="黑体" w:eastAsia="仿宋_GB2312" w:cs="仿宋_GB2312"/>
          <w:kern w:val="0"/>
          <w:sz w:val="32"/>
          <w:szCs w:val="32"/>
          <w:lang w:val="en-US" w:eastAsia="zh-CN"/>
        </w:rPr>
        <w:t>6.23</w:t>
      </w:r>
      <w:r>
        <w:rPr>
          <w:rFonts w:hint="eastAsia" w:ascii="仿宋_GB2312" w:hAnsi="黑体" w:eastAsia="仿宋_GB2312" w:cs="仿宋_GB2312"/>
          <w:kern w:val="0"/>
          <w:sz w:val="32"/>
          <w:szCs w:val="32"/>
        </w:rPr>
        <w:t>万元，支出</w:t>
      </w:r>
      <w:r>
        <w:rPr>
          <w:rFonts w:hint="eastAsia" w:ascii="仿宋_GB2312" w:eastAsia="仿宋_GB2312" w:cs="仿宋_GB2312"/>
          <w:kern w:val="0"/>
          <w:sz w:val="32"/>
          <w:szCs w:val="32"/>
          <w:lang w:val="en-US" w:eastAsia="zh-CN"/>
        </w:rPr>
        <w:t>决算</w:t>
      </w:r>
      <w:r>
        <w:rPr>
          <w:rFonts w:hint="eastAsia" w:ascii="仿宋_GB2312" w:hAnsi="黑体" w:eastAsia="仿宋_GB2312" w:cs="仿宋_GB2312"/>
          <w:kern w:val="0"/>
          <w:sz w:val="32"/>
          <w:szCs w:val="32"/>
        </w:rPr>
        <w:t>为</w:t>
      </w:r>
      <w:r>
        <w:rPr>
          <w:rFonts w:hint="eastAsia" w:ascii="仿宋_GB2312" w:hAnsi="黑体" w:eastAsia="仿宋_GB2312" w:cs="仿宋_GB2312"/>
          <w:kern w:val="0"/>
          <w:sz w:val="32"/>
          <w:szCs w:val="32"/>
          <w:lang w:val="en-US" w:eastAsia="zh-CN"/>
        </w:rPr>
        <w:t>6.23</w:t>
      </w:r>
      <w:r>
        <w:rPr>
          <w:rFonts w:hint="eastAsia" w:ascii="仿宋_GB2312" w:hAnsi="黑体" w:eastAsia="仿宋_GB2312" w:cs="仿宋_GB2312"/>
          <w:kern w:val="0"/>
          <w:sz w:val="32"/>
          <w:szCs w:val="32"/>
        </w:rPr>
        <w:t>万元，完成年度预算的</w:t>
      </w:r>
      <w:r>
        <w:rPr>
          <w:rFonts w:hint="eastAsia" w:ascii="仿宋_GB2312" w:hAnsi="黑体" w:eastAsia="仿宋_GB2312" w:cs="仿宋_GB2312"/>
          <w:kern w:val="0"/>
          <w:sz w:val="32"/>
          <w:szCs w:val="32"/>
          <w:lang w:val="en-US" w:eastAsia="zh-CN"/>
        </w:rPr>
        <w:t>100</w:t>
      </w:r>
      <w:r>
        <w:rPr>
          <w:rFonts w:hint="eastAsia" w:ascii="仿宋_GB2312" w:hAnsi="黑体" w:eastAsia="仿宋_GB2312" w:cs="仿宋_GB2312"/>
          <w:kern w:val="0"/>
          <w:sz w:val="32"/>
          <w:szCs w:val="32"/>
        </w:rPr>
        <w:t>%。</w:t>
      </w:r>
      <w:r>
        <w:rPr>
          <w:rFonts w:hint="eastAsia" w:ascii="仿宋_GB2312" w:eastAsia="仿宋_GB2312" w:cs="仿宋_GB2312"/>
          <w:kern w:val="0"/>
          <w:sz w:val="32"/>
          <w:szCs w:val="32"/>
        </w:rPr>
        <w:t>主要用于</w:t>
      </w:r>
      <w:r>
        <w:rPr>
          <w:rFonts w:hint="eastAsia" w:ascii="仿宋_GB2312" w:eastAsia="仿宋_GB2312" w:cs="仿宋_GB2312"/>
          <w:kern w:val="0"/>
          <w:sz w:val="32"/>
          <w:szCs w:val="32"/>
          <w:lang w:eastAsia="zh-CN"/>
        </w:rPr>
        <w:t>计生站退休人员的生活补助、慰问费、独生子女保健费、物业费等；</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lang w:eastAsia="zh-CN"/>
        </w:rPr>
      </w:pPr>
      <w:r>
        <w:rPr>
          <w:rFonts w:hint="eastAsia" w:ascii="仿宋_GB2312" w:eastAsia="仿宋_GB2312" w:cs="仿宋_GB2312"/>
          <w:kern w:val="0"/>
          <w:sz w:val="32"/>
          <w:szCs w:val="32"/>
          <w:lang w:val="en-US" w:eastAsia="zh-CN"/>
        </w:rPr>
        <w:t>2080505</w:t>
      </w:r>
      <w:r>
        <w:rPr>
          <w:rFonts w:hint="eastAsia" w:ascii="仿宋_GB2312" w:eastAsia="仿宋_GB2312"/>
          <w:sz w:val="32"/>
          <w:szCs w:val="32"/>
        </w:rPr>
        <w:t>机关事业单位基本养老保险缴费</w:t>
      </w:r>
      <w:r>
        <w:rPr>
          <w:rFonts w:hint="eastAsia" w:ascii="仿宋_GB2312" w:hAnsi="黑体" w:eastAsia="仿宋_GB2312" w:cs="仿宋_GB2312"/>
          <w:kern w:val="0"/>
          <w:sz w:val="32"/>
          <w:szCs w:val="32"/>
        </w:rPr>
        <w:t>年度预算为</w:t>
      </w:r>
      <w:r>
        <w:rPr>
          <w:rFonts w:hint="eastAsia" w:ascii="仿宋_GB2312" w:hAnsi="黑体" w:eastAsia="仿宋_GB2312" w:cs="仿宋_GB2312"/>
          <w:kern w:val="0"/>
          <w:sz w:val="32"/>
          <w:szCs w:val="32"/>
          <w:lang w:val="en-US" w:eastAsia="zh-CN"/>
        </w:rPr>
        <w:t>21.84</w:t>
      </w:r>
      <w:r>
        <w:rPr>
          <w:rFonts w:hint="eastAsia" w:ascii="仿宋_GB2312" w:hAnsi="黑体" w:eastAsia="仿宋_GB2312" w:cs="仿宋_GB2312"/>
          <w:kern w:val="0"/>
          <w:sz w:val="32"/>
          <w:szCs w:val="32"/>
        </w:rPr>
        <w:t>万元，支出</w:t>
      </w:r>
      <w:r>
        <w:rPr>
          <w:rFonts w:hint="eastAsia" w:ascii="仿宋_GB2312" w:eastAsia="仿宋_GB2312" w:cs="仿宋_GB2312"/>
          <w:kern w:val="0"/>
          <w:sz w:val="32"/>
          <w:szCs w:val="32"/>
          <w:lang w:val="en-US" w:eastAsia="zh-CN"/>
        </w:rPr>
        <w:t>决算</w:t>
      </w:r>
      <w:r>
        <w:rPr>
          <w:rFonts w:hint="eastAsia" w:ascii="仿宋_GB2312" w:hAnsi="黑体" w:eastAsia="仿宋_GB2312" w:cs="仿宋_GB2312"/>
          <w:kern w:val="0"/>
          <w:sz w:val="32"/>
          <w:szCs w:val="32"/>
        </w:rPr>
        <w:t>为</w:t>
      </w:r>
      <w:r>
        <w:rPr>
          <w:rFonts w:hint="eastAsia" w:ascii="仿宋_GB2312" w:hAnsi="黑体" w:eastAsia="仿宋_GB2312" w:cs="仿宋_GB2312"/>
          <w:kern w:val="0"/>
          <w:sz w:val="32"/>
          <w:szCs w:val="32"/>
          <w:lang w:val="en-US" w:eastAsia="zh-CN"/>
        </w:rPr>
        <w:t>21.84</w:t>
      </w:r>
      <w:r>
        <w:rPr>
          <w:rFonts w:hint="eastAsia" w:ascii="仿宋_GB2312" w:hAnsi="黑体" w:eastAsia="仿宋_GB2312" w:cs="仿宋_GB2312"/>
          <w:kern w:val="0"/>
          <w:sz w:val="32"/>
          <w:szCs w:val="32"/>
        </w:rPr>
        <w:t>万元，完成年度预算的</w:t>
      </w:r>
      <w:r>
        <w:rPr>
          <w:rFonts w:hint="eastAsia" w:ascii="仿宋_GB2312" w:hAnsi="黑体" w:eastAsia="仿宋_GB2312" w:cs="仿宋_GB2312"/>
          <w:kern w:val="0"/>
          <w:sz w:val="32"/>
          <w:szCs w:val="32"/>
          <w:lang w:val="en-US" w:eastAsia="zh-CN"/>
        </w:rPr>
        <w:t>100</w:t>
      </w:r>
      <w:r>
        <w:rPr>
          <w:rFonts w:hint="eastAsia" w:ascii="仿宋_GB2312" w:hAnsi="黑体" w:eastAsia="仿宋_GB2312" w:cs="仿宋_GB2312"/>
          <w:kern w:val="0"/>
          <w:sz w:val="32"/>
          <w:szCs w:val="32"/>
        </w:rPr>
        <w:t>%。</w:t>
      </w:r>
      <w:r>
        <w:rPr>
          <w:rFonts w:hint="eastAsia" w:ascii="仿宋_GB2312" w:eastAsia="仿宋_GB2312" w:cs="仿宋_GB2312"/>
          <w:kern w:val="0"/>
          <w:sz w:val="32"/>
          <w:szCs w:val="32"/>
        </w:rPr>
        <w:t>主要用于</w:t>
      </w:r>
      <w:r>
        <w:rPr>
          <w:rFonts w:hint="eastAsia" w:ascii="仿宋_GB2312" w:eastAsia="仿宋_GB2312" w:cs="仿宋_GB2312"/>
          <w:kern w:val="0"/>
          <w:sz w:val="32"/>
          <w:szCs w:val="32"/>
          <w:lang w:eastAsia="zh-CN"/>
        </w:rPr>
        <w:t>计生站</w:t>
      </w:r>
      <w:r>
        <w:rPr>
          <w:rFonts w:hint="eastAsia" w:ascii="仿宋_GB2312" w:eastAsia="仿宋_GB2312" w:cs="仿宋_GB2312"/>
          <w:kern w:val="0"/>
          <w:sz w:val="32"/>
          <w:szCs w:val="32"/>
        </w:rPr>
        <w:t>养老保险的缴费</w:t>
      </w:r>
      <w:r>
        <w:rPr>
          <w:rFonts w:hint="eastAsia" w:ascii="仿宋_GB2312" w:eastAsia="仿宋_GB2312" w:cs="仿宋_GB2312"/>
          <w:kern w:val="0"/>
          <w:sz w:val="32"/>
          <w:szCs w:val="32"/>
          <w:lang w:eastAsia="zh-CN"/>
        </w:rPr>
        <w:t>；</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lang w:eastAsia="zh-CN"/>
        </w:rPr>
      </w:pPr>
      <w:r>
        <w:rPr>
          <w:rFonts w:hint="eastAsia" w:ascii="仿宋_GB2312" w:eastAsia="仿宋_GB2312" w:cs="仿宋_GB2312"/>
          <w:kern w:val="0"/>
          <w:sz w:val="32"/>
          <w:szCs w:val="32"/>
          <w:lang w:val="en-US" w:eastAsia="zh-CN"/>
        </w:rPr>
        <w:t>2080506机关事业单位职业年金缴费支出</w:t>
      </w:r>
      <w:r>
        <w:rPr>
          <w:rFonts w:hint="eastAsia" w:ascii="仿宋_GB2312" w:hAnsi="黑体" w:eastAsia="仿宋_GB2312" w:cs="仿宋_GB2312"/>
          <w:kern w:val="0"/>
          <w:sz w:val="32"/>
          <w:szCs w:val="32"/>
        </w:rPr>
        <w:t>年度预算为</w:t>
      </w:r>
      <w:r>
        <w:rPr>
          <w:rFonts w:hint="eastAsia" w:ascii="仿宋_GB2312" w:hAnsi="黑体" w:eastAsia="仿宋_GB2312" w:cs="仿宋_GB2312"/>
          <w:kern w:val="0"/>
          <w:sz w:val="32"/>
          <w:szCs w:val="32"/>
          <w:lang w:val="en-US" w:eastAsia="zh-CN"/>
        </w:rPr>
        <w:t>10.94</w:t>
      </w:r>
      <w:r>
        <w:rPr>
          <w:rFonts w:hint="eastAsia" w:ascii="仿宋_GB2312" w:hAnsi="黑体" w:eastAsia="仿宋_GB2312" w:cs="仿宋_GB2312"/>
          <w:kern w:val="0"/>
          <w:sz w:val="32"/>
          <w:szCs w:val="32"/>
        </w:rPr>
        <w:t>万元</w:t>
      </w:r>
      <w:r>
        <w:rPr>
          <w:rFonts w:hint="eastAsia" w:ascii="仿宋_GB2312" w:eastAsia="仿宋_GB2312" w:cs="仿宋_GB2312"/>
          <w:kern w:val="0"/>
          <w:sz w:val="32"/>
          <w:szCs w:val="32"/>
          <w:lang w:val="en-US" w:eastAsia="zh-CN"/>
        </w:rPr>
        <w:t>，</w:t>
      </w:r>
      <w:r>
        <w:rPr>
          <w:rFonts w:hint="eastAsia" w:ascii="仿宋_GB2312" w:hAnsi="黑体" w:eastAsia="仿宋_GB2312" w:cs="仿宋_GB2312"/>
          <w:kern w:val="0"/>
          <w:sz w:val="32"/>
          <w:szCs w:val="32"/>
        </w:rPr>
        <w:t>支出</w:t>
      </w:r>
      <w:r>
        <w:rPr>
          <w:rFonts w:hint="eastAsia" w:ascii="仿宋_GB2312" w:eastAsia="仿宋_GB2312" w:cs="仿宋_GB2312"/>
          <w:kern w:val="0"/>
          <w:sz w:val="32"/>
          <w:szCs w:val="32"/>
          <w:lang w:val="en-US" w:eastAsia="zh-CN"/>
        </w:rPr>
        <w:t>决算</w:t>
      </w:r>
      <w:r>
        <w:rPr>
          <w:rFonts w:hint="eastAsia" w:ascii="仿宋_GB2312" w:hAnsi="黑体" w:eastAsia="仿宋_GB2312" w:cs="仿宋_GB2312"/>
          <w:kern w:val="0"/>
          <w:sz w:val="32"/>
          <w:szCs w:val="32"/>
        </w:rPr>
        <w:t>为</w:t>
      </w:r>
      <w:r>
        <w:rPr>
          <w:rFonts w:hint="eastAsia" w:ascii="仿宋_GB2312" w:hAnsi="黑体" w:eastAsia="仿宋_GB2312" w:cs="仿宋_GB2312"/>
          <w:kern w:val="0"/>
          <w:sz w:val="32"/>
          <w:szCs w:val="32"/>
          <w:lang w:val="en-US" w:eastAsia="zh-CN"/>
        </w:rPr>
        <w:t>10.94</w:t>
      </w:r>
      <w:r>
        <w:rPr>
          <w:rFonts w:hint="eastAsia" w:ascii="仿宋_GB2312" w:hAnsi="黑体" w:eastAsia="仿宋_GB2312" w:cs="仿宋_GB2312"/>
          <w:kern w:val="0"/>
          <w:sz w:val="32"/>
          <w:szCs w:val="32"/>
        </w:rPr>
        <w:t>万元，完成年度预算的</w:t>
      </w:r>
      <w:r>
        <w:rPr>
          <w:rFonts w:hint="eastAsia" w:ascii="仿宋_GB2312" w:hAnsi="黑体" w:eastAsia="仿宋_GB2312" w:cs="仿宋_GB2312"/>
          <w:kern w:val="0"/>
          <w:sz w:val="32"/>
          <w:szCs w:val="32"/>
          <w:lang w:val="en-US" w:eastAsia="zh-CN"/>
        </w:rPr>
        <w:t>100</w:t>
      </w:r>
      <w:r>
        <w:rPr>
          <w:rFonts w:hint="eastAsia" w:ascii="仿宋_GB2312" w:hAnsi="黑体" w:eastAsia="仿宋_GB2312" w:cs="仿宋_GB2312"/>
          <w:kern w:val="0"/>
          <w:sz w:val="32"/>
          <w:szCs w:val="32"/>
        </w:rPr>
        <w:t>%。</w:t>
      </w:r>
      <w:r>
        <w:rPr>
          <w:rFonts w:hint="eastAsia" w:ascii="仿宋_GB2312" w:eastAsia="仿宋_GB2312" w:cs="仿宋_GB2312"/>
          <w:kern w:val="0"/>
          <w:sz w:val="32"/>
          <w:szCs w:val="32"/>
        </w:rPr>
        <w:t>主要用于</w:t>
      </w:r>
      <w:r>
        <w:rPr>
          <w:rFonts w:hint="eastAsia" w:ascii="仿宋_GB2312" w:eastAsia="仿宋_GB2312" w:cs="仿宋_GB2312"/>
          <w:kern w:val="0"/>
          <w:sz w:val="32"/>
          <w:szCs w:val="32"/>
          <w:lang w:eastAsia="zh-CN"/>
        </w:rPr>
        <w:t>计生站职业年金</w:t>
      </w:r>
      <w:r>
        <w:rPr>
          <w:rFonts w:hint="eastAsia" w:ascii="仿宋_GB2312" w:eastAsia="仿宋_GB2312" w:cs="仿宋_GB2312"/>
          <w:kern w:val="0"/>
          <w:sz w:val="32"/>
          <w:szCs w:val="32"/>
        </w:rPr>
        <w:t>的缴费</w:t>
      </w:r>
      <w:r>
        <w:rPr>
          <w:rFonts w:hint="eastAsia" w:ascii="仿宋_GB2312" w:eastAsia="仿宋_GB2312" w:cs="仿宋_GB2312"/>
          <w:kern w:val="0"/>
          <w:sz w:val="32"/>
          <w:szCs w:val="32"/>
          <w:lang w:eastAsia="zh-CN"/>
        </w:rPr>
        <w:t>；</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lang w:eastAsia="zh-CN"/>
        </w:rPr>
      </w:pPr>
      <w:r>
        <w:rPr>
          <w:rFonts w:hint="eastAsia" w:ascii="仿宋_GB2312" w:hAnsi="黑体" w:eastAsia="仿宋_GB2312" w:cs="仿宋_GB2312"/>
          <w:kern w:val="0"/>
          <w:sz w:val="32"/>
          <w:szCs w:val="32"/>
        </w:rPr>
        <w:t>210</w:t>
      </w:r>
      <w:r>
        <w:rPr>
          <w:rFonts w:hint="eastAsia" w:ascii="仿宋_GB2312" w:hAnsi="黑体" w:eastAsia="仿宋_GB2312" w:cs="仿宋_GB2312"/>
          <w:kern w:val="0"/>
          <w:sz w:val="32"/>
          <w:szCs w:val="32"/>
          <w:lang w:val="en-US" w:eastAsia="zh-CN"/>
        </w:rPr>
        <w:t>0716</w:t>
      </w:r>
      <w:r>
        <w:rPr>
          <w:rFonts w:hint="eastAsia" w:ascii="仿宋_GB2312" w:hAnsi="黑体" w:eastAsia="仿宋_GB2312" w:cs="仿宋_GB2312"/>
          <w:kern w:val="0"/>
          <w:sz w:val="32"/>
          <w:szCs w:val="32"/>
          <w:lang w:eastAsia="zh-CN"/>
        </w:rPr>
        <w:t>计划生育机构</w:t>
      </w:r>
      <w:r>
        <w:rPr>
          <w:rFonts w:hint="eastAsia" w:ascii="仿宋_GB2312" w:hAnsi="黑体" w:eastAsia="仿宋_GB2312" w:cs="仿宋_GB2312"/>
          <w:kern w:val="0"/>
          <w:sz w:val="32"/>
          <w:szCs w:val="32"/>
        </w:rPr>
        <w:t>年度预算为</w:t>
      </w:r>
      <w:r>
        <w:rPr>
          <w:rFonts w:hint="eastAsia" w:ascii="仿宋_GB2312" w:hAnsi="黑体" w:eastAsia="仿宋_GB2312" w:cs="仿宋_GB2312"/>
          <w:kern w:val="0"/>
          <w:sz w:val="32"/>
          <w:szCs w:val="32"/>
          <w:lang w:val="en-US" w:eastAsia="zh-CN"/>
        </w:rPr>
        <w:t>195.04</w:t>
      </w:r>
      <w:r>
        <w:rPr>
          <w:rFonts w:hint="eastAsia" w:ascii="仿宋_GB2312" w:hAnsi="黑体" w:eastAsia="仿宋_GB2312" w:cs="仿宋_GB2312"/>
          <w:kern w:val="0"/>
          <w:sz w:val="32"/>
          <w:szCs w:val="32"/>
        </w:rPr>
        <w:t>万元</w:t>
      </w:r>
      <w:r>
        <w:rPr>
          <w:rFonts w:hint="eastAsia" w:ascii="仿宋_GB2312" w:hAnsi="黑体" w:eastAsia="仿宋_GB2312" w:cs="仿宋_GB2312"/>
          <w:kern w:val="0"/>
          <w:sz w:val="32"/>
          <w:szCs w:val="32"/>
          <w:lang w:eastAsia="zh-CN"/>
        </w:rPr>
        <w:t>，</w:t>
      </w:r>
      <w:r>
        <w:rPr>
          <w:rFonts w:hint="eastAsia" w:ascii="仿宋_GB2312" w:hAnsi="黑体" w:eastAsia="仿宋_GB2312" w:cs="仿宋_GB2312"/>
          <w:kern w:val="0"/>
          <w:sz w:val="32"/>
          <w:szCs w:val="32"/>
        </w:rPr>
        <w:t>支出</w:t>
      </w:r>
      <w:r>
        <w:rPr>
          <w:rFonts w:hint="eastAsia" w:ascii="仿宋_GB2312" w:eastAsia="仿宋_GB2312" w:cs="仿宋_GB2312"/>
          <w:kern w:val="0"/>
          <w:sz w:val="32"/>
          <w:szCs w:val="32"/>
          <w:lang w:val="en-US" w:eastAsia="zh-CN"/>
        </w:rPr>
        <w:t>决算</w:t>
      </w:r>
      <w:r>
        <w:rPr>
          <w:rFonts w:hint="eastAsia" w:ascii="仿宋_GB2312" w:hAnsi="黑体" w:eastAsia="仿宋_GB2312" w:cs="仿宋_GB2312"/>
          <w:kern w:val="0"/>
          <w:sz w:val="32"/>
          <w:szCs w:val="32"/>
        </w:rPr>
        <w:t>为</w:t>
      </w:r>
      <w:r>
        <w:rPr>
          <w:rFonts w:hint="eastAsia" w:ascii="仿宋_GB2312" w:hAnsi="黑体" w:eastAsia="仿宋_GB2312" w:cs="仿宋_GB2312"/>
          <w:kern w:val="0"/>
          <w:sz w:val="32"/>
          <w:szCs w:val="32"/>
          <w:lang w:val="en-US" w:eastAsia="zh-CN"/>
        </w:rPr>
        <w:t>195.04</w:t>
      </w:r>
      <w:r>
        <w:rPr>
          <w:rFonts w:hint="eastAsia" w:ascii="仿宋_GB2312" w:hAnsi="黑体" w:eastAsia="仿宋_GB2312" w:cs="仿宋_GB2312"/>
          <w:kern w:val="0"/>
          <w:sz w:val="32"/>
          <w:szCs w:val="32"/>
        </w:rPr>
        <w:t>万元，完成年度预算的</w:t>
      </w:r>
      <w:r>
        <w:rPr>
          <w:rFonts w:hint="eastAsia" w:ascii="仿宋_GB2312" w:hAnsi="黑体" w:eastAsia="仿宋_GB2312" w:cs="仿宋_GB2312"/>
          <w:kern w:val="0"/>
          <w:sz w:val="32"/>
          <w:szCs w:val="32"/>
          <w:lang w:val="en-US" w:eastAsia="zh-CN"/>
        </w:rPr>
        <w:t>100</w:t>
      </w:r>
      <w:r>
        <w:rPr>
          <w:rFonts w:hint="eastAsia" w:ascii="仿宋_GB2312" w:hAnsi="黑体" w:eastAsia="仿宋_GB2312" w:cs="仿宋_GB2312"/>
          <w:kern w:val="0"/>
          <w:sz w:val="32"/>
          <w:szCs w:val="32"/>
        </w:rPr>
        <w:t>%。</w:t>
      </w:r>
      <w:r>
        <w:rPr>
          <w:rFonts w:hint="eastAsia" w:ascii="仿宋_GB2312" w:eastAsia="仿宋_GB2312" w:cs="仿宋_GB2312"/>
          <w:kern w:val="0"/>
          <w:sz w:val="32"/>
          <w:szCs w:val="32"/>
        </w:rPr>
        <w:t>主要用于</w:t>
      </w:r>
      <w:r>
        <w:rPr>
          <w:rFonts w:hint="eastAsia" w:ascii="仿宋_GB2312" w:eastAsia="仿宋_GB2312" w:cs="仿宋_GB2312"/>
          <w:kern w:val="0"/>
          <w:sz w:val="32"/>
          <w:szCs w:val="32"/>
          <w:lang w:eastAsia="zh-CN"/>
        </w:rPr>
        <w:t>计生站</w:t>
      </w:r>
      <w:r>
        <w:rPr>
          <w:rFonts w:hint="eastAsia" w:ascii="仿宋_GB2312" w:eastAsia="仿宋_GB2312" w:cs="仿宋_GB2312"/>
          <w:kern w:val="0"/>
          <w:sz w:val="32"/>
          <w:szCs w:val="32"/>
        </w:rPr>
        <w:t>单位医疗保险的缴纳</w:t>
      </w:r>
      <w:r>
        <w:rPr>
          <w:rFonts w:hint="eastAsia" w:ascii="仿宋_GB2312" w:eastAsia="仿宋_GB2312" w:cs="仿宋_GB2312"/>
          <w:kern w:val="0"/>
          <w:sz w:val="32"/>
          <w:szCs w:val="32"/>
          <w:lang w:eastAsia="zh-CN"/>
        </w:rPr>
        <w:t>；</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lang w:eastAsia="zh-CN"/>
        </w:rPr>
      </w:pPr>
      <w:r>
        <w:rPr>
          <w:rFonts w:hint="eastAsia" w:ascii="仿宋_GB2312" w:eastAsia="仿宋_GB2312" w:cs="仿宋_GB2312"/>
          <w:kern w:val="0"/>
          <w:sz w:val="32"/>
          <w:szCs w:val="32"/>
          <w:lang w:val="en-US" w:eastAsia="zh-CN"/>
        </w:rPr>
        <w:t>2100717</w:t>
      </w:r>
      <w:r>
        <w:rPr>
          <w:rFonts w:hint="eastAsia" w:ascii="仿宋_GB2312" w:eastAsia="仿宋_GB2312"/>
          <w:sz w:val="32"/>
          <w:szCs w:val="32"/>
          <w:lang w:eastAsia="zh-CN"/>
        </w:rPr>
        <w:t>计划生育服务年度</w:t>
      </w:r>
      <w:r>
        <w:rPr>
          <w:rFonts w:hint="eastAsia" w:ascii="仿宋_GB2312" w:hAnsi="黑体" w:eastAsia="仿宋_GB2312" w:cs="仿宋_GB2312"/>
          <w:kern w:val="0"/>
          <w:sz w:val="32"/>
          <w:szCs w:val="32"/>
        </w:rPr>
        <w:t>预算为</w:t>
      </w:r>
      <w:r>
        <w:rPr>
          <w:rFonts w:hint="eastAsia" w:ascii="仿宋_GB2312" w:hAnsi="黑体" w:eastAsia="仿宋_GB2312" w:cs="仿宋_GB2312"/>
          <w:kern w:val="0"/>
          <w:sz w:val="32"/>
          <w:szCs w:val="32"/>
          <w:lang w:val="en-US" w:eastAsia="zh-CN"/>
        </w:rPr>
        <w:t>14.37</w:t>
      </w:r>
      <w:r>
        <w:rPr>
          <w:rFonts w:hint="eastAsia" w:ascii="仿宋_GB2312" w:hAnsi="黑体" w:eastAsia="仿宋_GB2312" w:cs="仿宋_GB2312"/>
          <w:kern w:val="0"/>
          <w:sz w:val="32"/>
          <w:szCs w:val="32"/>
        </w:rPr>
        <w:t>万元</w:t>
      </w:r>
      <w:r>
        <w:rPr>
          <w:rFonts w:hint="eastAsia" w:ascii="仿宋_GB2312" w:hAnsi="黑体" w:eastAsia="仿宋_GB2312" w:cs="仿宋_GB2312"/>
          <w:kern w:val="0"/>
          <w:sz w:val="32"/>
          <w:szCs w:val="32"/>
          <w:lang w:val="en-US" w:eastAsia="zh-CN"/>
        </w:rPr>
        <w:t>,</w:t>
      </w:r>
      <w:r>
        <w:rPr>
          <w:rFonts w:hint="eastAsia" w:ascii="仿宋_GB2312" w:hAnsi="黑体" w:eastAsia="仿宋_GB2312" w:cs="仿宋_GB2312"/>
          <w:kern w:val="0"/>
          <w:sz w:val="32"/>
          <w:szCs w:val="32"/>
        </w:rPr>
        <w:t>支出</w:t>
      </w:r>
      <w:r>
        <w:rPr>
          <w:rFonts w:hint="eastAsia" w:ascii="仿宋_GB2312" w:eastAsia="仿宋_GB2312" w:cs="仿宋_GB2312"/>
          <w:kern w:val="0"/>
          <w:sz w:val="32"/>
          <w:szCs w:val="32"/>
          <w:lang w:val="en-US" w:eastAsia="zh-CN"/>
        </w:rPr>
        <w:t>决算</w:t>
      </w:r>
      <w:r>
        <w:rPr>
          <w:rFonts w:hint="eastAsia" w:ascii="仿宋_GB2312" w:hAnsi="黑体" w:eastAsia="仿宋_GB2312" w:cs="仿宋_GB2312"/>
          <w:kern w:val="0"/>
          <w:sz w:val="32"/>
          <w:szCs w:val="32"/>
        </w:rPr>
        <w:t>为</w:t>
      </w:r>
      <w:r>
        <w:rPr>
          <w:rFonts w:hint="eastAsia" w:ascii="仿宋_GB2312" w:hAnsi="黑体" w:eastAsia="仿宋_GB2312" w:cs="仿宋_GB2312"/>
          <w:kern w:val="0"/>
          <w:sz w:val="32"/>
          <w:szCs w:val="32"/>
          <w:lang w:val="en-US" w:eastAsia="zh-CN"/>
        </w:rPr>
        <w:t>14.37</w:t>
      </w:r>
      <w:r>
        <w:rPr>
          <w:rFonts w:hint="eastAsia" w:ascii="仿宋_GB2312" w:hAnsi="黑体" w:eastAsia="仿宋_GB2312" w:cs="仿宋_GB2312"/>
          <w:kern w:val="0"/>
          <w:sz w:val="32"/>
          <w:szCs w:val="32"/>
        </w:rPr>
        <w:t>万元，完成年度预算的</w:t>
      </w:r>
      <w:r>
        <w:rPr>
          <w:rFonts w:hint="eastAsia" w:ascii="仿宋_GB2312" w:hAnsi="黑体" w:eastAsia="仿宋_GB2312" w:cs="仿宋_GB2312"/>
          <w:kern w:val="0"/>
          <w:sz w:val="32"/>
          <w:szCs w:val="32"/>
          <w:lang w:val="en-US" w:eastAsia="zh-CN"/>
        </w:rPr>
        <w:t>100</w:t>
      </w:r>
      <w:r>
        <w:rPr>
          <w:rFonts w:hint="eastAsia" w:ascii="仿宋_GB2312" w:hAnsi="黑体" w:eastAsia="仿宋_GB2312" w:cs="仿宋_GB2312"/>
          <w:kern w:val="0"/>
          <w:sz w:val="32"/>
          <w:szCs w:val="32"/>
        </w:rPr>
        <w:t>%。</w:t>
      </w:r>
      <w:r>
        <w:rPr>
          <w:rFonts w:hint="eastAsia" w:ascii="仿宋_GB2312" w:eastAsia="仿宋_GB2312" w:cs="仿宋_GB2312"/>
          <w:kern w:val="0"/>
          <w:sz w:val="32"/>
          <w:szCs w:val="32"/>
        </w:rPr>
        <w:t>主要用于</w:t>
      </w:r>
      <w:r>
        <w:rPr>
          <w:rFonts w:hint="eastAsia" w:ascii="仿宋_GB2312" w:eastAsia="仿宋_GB2312" w:cs="仿宋_GB2312"/>
          <w:kern w:val="0"/>
          <w:sz w:val="32"/>
          <w:szCs w:val="32"/>
          <w:lang w:eastAsia="zh-CN"/>
        </w:rPr>
        <w:t>计生站协会小组长津贴、独生子女保健费、诚信计生户成长教育基金等；</w:t>
      </w:r>
    </w:p>
    <w:p>
      <w:pPr>
        <w:pStyle w:val="2"/>
        <w:ind w:firstLine="640" w:firstLineChars="200"/>
        <w:jc w:val="both"/>
        <w:rPr>
          <w:rFonts w:hint="default" w:ascii="仿宋_GB2312" w:eastAsia="仿宋_GB2312" w:cs="仿宋_GB2312"/>
          <w:kern w:val="0"/>
          <w:sz w:val="32"/>
          <w:szCs w:val="32"/>
          <w:lang w:val="en-US"/>
        </w:rPr>
      </w:pPr>
      <w:r>
        <w:rPr>
          <w:rFonts w:hint="eastAsia" w:ascii="仿宋_GB2312" w:eastAsia="仿宋_GB2312" w:cs="仿宋_GB2312"/>
          <w:kern w:val="0"/>
          <w:sz w:val="32"/>
          <w:szCs w:val="32"/>
          <w:lang w:val="en-US" w:eastAsia="zh-CN"/>
        </w:rPr>
        <w:t>2210201住房公积金</w:t>
      </w:r>
      <w:r>
        <w:rPr>
          <w:rFonts w:hint="eastAsia" w:ascii="仿宋_GB2312" w:hAnsi="黑体" w:eastAsia="仿宋_GB2312" w:cs="仿宋_GB2312"/>
          <w:kern w:val="0"/>
          <w:sz w:val="32"/>
          <w:szCs w:val="32"/>
        </w:rPr>
        <w:t>年度预算为</w:t>
      </w:r>
      <w:r>
        <w:rPr>
          <w:rFonts w:hint="eastAsia" w:ascii="仿宋_GB2312" w:hAnsi="黑体" w:eastAsia="仿宋_GB2312" w:cs="仿宋_GB2312"/>
          <w:kern w:val="0"/>
          <w:sz w:val="32"/>
          <w:szCs w:val="32"/>
          <w:lang w:val="en-US" w:eastAsia="zh-CN"/>
        </w:rPr>
        <w:t>17.56</w:t>
      </w:r>
      <w:r>
        <w:rPr>
          <w:rFonts w:hint="eastAsia" w:ascii="仿宋_GB2312" w:hAnsi="黑体" w:eastAsia="仿宋_GB2312" w:cs="仿宋_GB2312"/>
          <w:kern w:val="0"/>
          <w:sz w:val="32"/>
          <w:szCs w:val="32"/>
        </w:rPr>
        <w:t>万元，支出</w:t>
      </w:r>
      <w:r>
        <w:rPr>
          <w:rFonts w:hint="eastAsia" w:ascii="仿宋_GB2312" w:eastAsia="仿宋_GB2312" w:cs="仿宋_GB2312"/>
          <w:kern w:val="0"/>
          <w:sz w:val="32"/>
          <w:szCs w:val="32"/>
          <w:lang w:val="en-US" w:eastAsia="zh-CN"/>
        </w:rPr>
        <w:t>决算</w:t>
      </w:r>
      <w:r>
        <w:rPr>
          <w:rFonts w:hint="eastAsia" w:ascii="仿宋_GB2312" w:hAnsi="黑体" w:eastAsia="仿宋_GB2312" w:cs="仿宋_GB2312"/>
          <w:kern w:val="0"/>
          <w:sz w:val="32"/>
          <w:szCs w:val="32"/>
        </w:rPr>
        <w:t>为</w:t>
      </w:r>
      <w:r>
        <w:rPr>
          <w:rFonts w:hint="eastAsia" w:ascii="仿宋_GB2312" w:hAnsi="黑体" w:eastAsia="仿宋_GB2312" w:cs="仿宋_GB2312"/>
          <w:kern w:val="0"/>
          <w:sz w:val="32"/>
          <w:szCs w:val="32"/>
          <w:lang w:val="en-US" w:eastAsia="zh-CN"/>
        </w:rPr>
        <w:t>17.56</w:t>
      </w:r>
      <w:r>
        <w:rPr>
          <w:rFonts w:hint="eastAsia" w:ascii="仿宋_GB2312" w:hAnsi="黑体" w:eastAsia="仿宋_GB2312" w:cs="仿宋_GB2312"/>
          <w:kern w:val="0"/>
          <w:sz w:val="32"/>
          <w:szCs w:val="32"/>
        </w:rPr>
        <w:t>万元，完成年度预算的</w:t>
      </w:r>
      <w:r>
        <w:rPr>
          <w:rFonts w:hint="eastAsia" w:ascii="仿宋_GB2312" w:hAnsi="黑体" w:eastAsia="仿宋_GB2312" w:cs="仿宋_GB2312"/>
          <w:kern w:val="0"/>
          <w:sz w:val="32"/>
          <w:szCs w:val="32"/>
          <w:lang w:val="en-US" w:eastAsia="zh-CN"/>
        </w:rPr>
        <w:t>100</w:t>
      </w:r>
      <w:r>
        <w:rPr>
          <w:rFonts w:hint="eastAsia" w:ascii="仿宋_GB2312" w:hAnsi="黑体" w:eastAsia="仿宋_GB2312" w:cs="仿宋_GB2312"/>
          <w:kern w:val="0"/>
          <w:sz w:val="32"/>
          <w:szCs w:val="32"/>
        </w:rPr>
        <w:t>%。</w:t>
      </w:r>
      <w:r>
        <w:rPr>
          <w:rFonts w:hint="eastAsia" w:ascii="仿宋_GB2312" w:eastAsia="仿宋_GB2312" w:cs="仿宋_GB2312"/>
          <w:kern w:val="0"/>
          <w:sz w:val="32"/>
          <w:szCs w:val="32"/>
        </w:rPr>
        <w:t>主要用于</w:t>
      </w:r>
      <w:r>
        <w:rPr>
          <w:rFonts w:hint="eastAsia" w:ascii="仿宋_GB2312" w:eastAsia="仿宋_GB2312" w:cs="仿宋_GB2312"/>
          <w:kern w:val="0"/>
          <w:sz w:val="32"/>
          <w:szCs w:val="32"/>
          <w:lang w:eastAsia="zh-CN"/>
        </w:rPr>
        <w:t>计生站住房公积金缴纳。</w:t>
      </w:r>
    </w:p>
    <w:p>
      <w:pPr>
        <w:autoSpaceDE w:val="0"/>
        <w:autoSpaceDN w:val="0"/>
        <w:adjustRightInd w:val="0"/>
        <w:spacing w:line="560" w:lineRule="exact"/>
        <w:ind w:firstLine="643" w:firstLineChars="200"/>
        <w:jc w:val="left"/>
        <w:rPr>
          <w:rFonts w:hint="eastAsia" w:ascii="仿宋_GB2312" w:hAnsi="黑体" w:eastAsia="仿宋_GB2312" w:cs="仿宋_GB2312"/>
          <w:b/>
          <w:color w:val="auto"/>
          <w:kern w:val="0"/>
          <w:sz w:val="32"/>
          <w:szCs w:val="32"/>
        </w:rPr>
      </w:pPr>
      <w:r>
        <w:rPr>
          <w:rFonts w:hint="eastAsia" w:ascii="仿宋_GB2312" w:hAnsi="黑体" w:eastAsia="仿宋_GB2312" w:cs="仿宋_GB2312"/>
          <w:b/>
          <w:color w:val="auto"/>
          <w:kern w:val="0"/>
          <w:sz w:val="32"/>
          <w:szCs w:val="32"/>
          <w:lang w:eastAsia="zh-CN"/>
        </w:rPr>
        <w:t>六</w:t>
      </w:r>
      <w:r>
        <w:rPr>
          <w:rFonts w:hint="eastAsia" w:ascii="仿宋_GB2312" w:hAnsi="黑体" w:eastAsia="仿宋_GB2312" w:cs="仿宋_GB2312"/>
          <w:b/>
          <w:color w:val="auto"/>
          <w:kern w:val="0"/>
          <w:sz w:val="32"/>
          <w:szCs w:val="32"/>
        </w:rPr>
        <w:t>、</w:t>
      </w:r>
      <w:r>
        <w:rPr>
          <w:rFonts w:hint="eastAsia" w:ascii="仿宋_GB2312" w:eastAsia="仿宋_GB2312" w:cs="仿宋_GB2312"/>
          <w:b/>
          <w:color w:val="auto"/>
          <w:kern w:val="0"/>
          <w:sz w:val="32"/>
          <w:szCs w:val="32"/>
          <w:lang w:eastAsia="zh-CN"/>
        </w:rPr>
        <w:t>2020</w:t>
      </w:r>
      <w:r>
        <w:rPr>
          <w:rFonts w:hint="eastAsia" w:ascii="仿宋_GB2312" w:eastAsia="仿宋_GB2312" w:cs="仿宋_GB2312"/>
          <w:b/>
          <w:color w:val="auto"/>
          <w:kern w:val="0"/>
          <w:sz w:val="32"/>
          <w:szCs w:val="32"/>
        </w:rPr>
        <w:t>年度一般公共预算财政拨款基本支出决算情况</w:t>
      </w:r>
    </w:p>
    <w:p>
      <w:pPr>
        <w:autoSpaceDE w:val="0"/>
        <w:autoSpaceDN w:val="0"/>
        <w:adjustRightInd w:val="0"/>
        <w:spacing w:line="580" w:lineRule="exact"/>
        <w:ind w:firstLine="640" w:firstLineChars="200"/>
        <w:jc w:val="left"/>
        <w:rPr>
          <w:rFonts w:ascii="仿宋_GB2312" w:eastAsia="仿宋_GB2312" w:cs="仿宋_GB2312"/>
          <w:bCs/>
          <w:kern w:val="0"/>
          <w:sz w:val="32"/>
          <w:szCs w:val="32"/>
        </w:rPr>
      </w:pPr>
      <w:r>
        <w:rPr>
          <w:rFonts w:hint="eastAsia" w:ascii="仿宋_GB2312" w:eastAsia="仿宋_GB2312" w:cs="仿宋_GB2312"/>
          <w:bCs/>
          <w:kern w:val="0"/>
          <w:sz w:val="32"/>
          <w:szCs w:val="32"/>
          <w:lang w:eastAsia="zh-CN"/>
        </w:rPr>
        <w:t>2020</w:t>
      </w:r>
      <w:r>
        <w:rPr>
          <w:rFonts w:hint="eastAsia" w:ascii="仿宋_GB2312" w:eastAsia="仿宋_GB2312" w:cs="仿宋_GB2312"/>
          <w:bCs/>
          <w:kern w:val="0"/>
          <w:sz w:val="32"/>
          <w:szCs w:val="32"/>
        </w:rPr>
        <w:t>年度财政拨款基本支出</w:t>
      </w:r>
      <w:r>
        <w:rPr>
          <w:rFonts w:hint="eastAsia" w:ascii="仿宋_GB2312" w:eastAsia="仿宋_GB2312" w:cs="仿宋_GB2312"/>
          <w:bCs/>
          <w:kern w:val="0"/>
          <w:sz w:val="32"/>
          <w:szCs w:val="32"/>
          <w:lang w:val="en-US" w:eastAsia="zh-CN"/>
        </w:rPr>
        <w:t>247.23</w:t>
      </w:r>
      <w:r>
        <w:rPr>
          <w:rFonts w:hint="eastAsia" w:ascii="仿宋_GB2312" w:eastAsia="仿宋_GB2312" w:cs="仿宋_GB2312"/>
          <w:bCs/>
          <w:kern w:val="0"/>
          <w:sz w:val="32"/>
          <w:szCs w:val="32"/>
        </w:rPr>
        <w:t>万元，其中：</w:t>
      </w:r>
    </w:p>
    <w:p>
      <w:pPr>
        <w:autoSpaceDE w:val="0"/>
        <w:autoSpaceDN w:val="0"/>
        <w:adjustRightInd w:val="0"/>
        <w:spacing w:line="580" w:lineRule="exact"/>
        <w:ind w:firstLine="640" w:firstLineChars="200"/>
        <w:jc w:val="left"/>
        <w:rPr>
          <w:rFonts w:ascii="仿宋_GB2312" w:eastAsia="仿宋_GB2312" w:cs="仿宋_GB2312"/>
          <w:bCs/>
          <w:kern w:val="0"/>
          <w:sz w:val="32"/>
          <w:szCs w:val="32"/>
        </w:rPr>
      </w:pPr>
      <w:r>
        <w:rPr>
          <w:rFonts w:hint="eastAsia" w:ascii="仿宋_GB2312" w:eastAsia="仿宋_GB2312" w:cs="仿宋_GB2312"/>
          <w:bCs/>
          <w:kern w:val="0"/>
          <w:sz w:val="32"/>
          <w:szCs w:val="32"/>
        </w:rPr>
        <w:t>人员经费</w:t>
      </w:r>
      <w:r>
        <w:rPr>
          <w:rFonts w:hint="eastAsia" w:ascii="仿宋_GB2312" w:eastAsia="仿宋_GB2312" w:cs="仿宋_GB2312"/>
          <w:bCs/>
          <w:kern w:val="0"/>
          <w:sz w:val="32"/>
          <w:szCs w:val="32"/>
          <w:lang w:val="en-US" w:eastAsia="zh-CN"/>
        </w:rPr>
        <w:t>228.84</w:t>
      </w:r>
      <w:r>
        <w:rPr>
          <w:rFonts w:hint="eastAsia" w:ascii="仿宋_GB2312" w:eastAsia="仿宋_GB2312" w:cs="仿宋_GB2312"/>
          <w:bCs/>
          <w:kern w:val="0"/>
          <w:sz w:val="32"/>
          <w:szCs w:val="32"/>
        </w:rPr>
        <w:t>万元，主要包括：基本工资、津贴补贴、奖金、伙食补助费、绩效工资、机关事业单位基本养老保险缴费、职业年金缴费、其他社会保障缴费、其他工资福利支出、离休费、退休费、抚恤金、生活补助、医疗费、奖励金、住房公积金</w:t>
      </w:r>
      <w:r>
        <w:rPr>
          <w:rFonts w:hint="eastAsia" w:ascii="仿宋_GB2312" w:eastAsia="仿宋_GB2312" w:cs="仿宋_GB2312"/>
          <w:bCs/>
          <w:kern w:val="0"/>
          <w:sz w:val="32"/>
          <w:szCs w:val="32"/>
          <w:lang w:eastAsia="zh-CN"/>
        </w:rPr>
        <w:t>等</w:t>
      </w:r>
      <w:r>
        <w:rPr>
          <w:rFonts w:hint="eastAsia" w:ascii="仿宋_GB2312" w:eastAsia="仿宋_GB2312" w:cs="仿宋_GB2312"/>
          <w:bCs/>
          <w:kern w:val="0"/>
          <w:sz w:val="32"/>
          <w:szCs w:val="32"/>
        </w:rPr>
        <w:t>；</w:t>
      </w:r>
    </w:p>
    <w:p>
      <w:pPr>
        <w:autoSpaceDE w:val="0"/>
        <w:autoSpaceDN w:val="0"/>
        <w:adjustRightInd w:val="0"/>
        <w:spacing w:line="580" w:lineRule="exact"/>
        <w:ind w:firstLine="640" w:firstLineChars="200"/>
        <w:jc w:val="left"/>
        <w:rPr>
          <w:rFonts w:hint="eastAsia" w:ascii="仿宋_GB2312" w:eastAsia="仿宋_GB2312" w:cs="仿宋_GB2312"/>
          <w:bCs/>
          <w:kern w:val="0"/>
          <w:sz w:val="32"/>
          <w:szCs w:val="32"/>
          <w:lang w:eastAsia="zh-CN"/>
        </w:rPr>
      </w:pPr>
      <w:r>
        <w:rPr>
          <w:rFonts w:hint="eastAsia" w:ascii="仿宋_GB2312" w:eastAsia="仿宋_GB2312" w:cs="仿宋_GB2312"/>
          <w:bCs/>
          <w:kern w:val="0"/>
          <w:sz w:val="32"/>
          <w:szCs w:val="32"/>
        </w:rPr>
        <w:t>公用经费</w:t>
      </w:r>
      <w:r>
        <w:rPr>
          <w:rFonts w:hint="eastAsia" w:ascii="仿宋_GB2312" w:eastAsia="仿宋_GB2312" w:cs="仿宋_GB2312"/>
          <w:bCs/>
          <w:kern w:val="0"/>
          <w:sz w:val="32"/>
          <w:szCs w:val="32"/>
          <w:lang w:val="en-US" w:eastAsia="zh-CN"/>
        </w:rPr>
        <w:t>18.39</w:t>
      </w:r>
      <w:r>
        <w:rPr>
          <w:rFonts w:hint="eastAsia" w:ascii="仿宋_GB2312" w:eastAsia="仿宋_GB2312" w:cs="仿宋_GB2312"/>
          <w:bCs/>
          <w:kern w:val="0"/>
          <w:sz w:val="32"/>
          <w:szCs w:val="32"/>
        </w:rPr>
        <w:t>万元，主要包括：办公费、印刷费、咨询费、手续费、水费、电费、邮电费、取暖费、物业管理费、差旅费、因公出国（境）费用、维修（护）费、租赁费、会议费、培训费、公务接待费、专用材料费、劳务费、委托业务费、工会经费、福利费、公务用车运行维护费、其他交通费用、税金及附加费用、其他商品和服务支出、办公设备购置、专用设备购置、信息网络及软件购置更新</w:t>
      </w:r>
      <w:r>
        <w:rPr>
          <w:rFonts w:hint="eastAsia" w:ascii="仿宋_GB2312" w:eastAsia="仿宋_GB2312" w:cs="仿宋_GB2312"/>
          <w:bCs/>
          <w:kern w:val="0"/>
          <w:sz w:val="32"/>
          <w:szCs w:val="32"/>
          <w:lang w:eastAsia="zh-CN"/>
        </w:rPr>
        <w:t>等。</w:t>
      </w:r>
    </w:p>
    <w:p>
      <w:pPr>
        <w:autoSpaceDE w:val="0"/>
        <w:autoSpaceDN w:val="0"/>
        <w:adjustRightInd w:val="0"/>
        <w:spacing w:line="560" w:lineRule="exact"/>
        <w:ind w:firstLine="643" w:firstLineChars="200"/>
        <w:jc w:val="left"/>
        <w:rPr>
          <w:rFonts w:hint="eastAsia" w:ascii="仿宋_GB2312" w:hAnsi="黑体" w:eastAsia="仿宋_GB2312" w:cs="仿宋_GB2312"/>
          <w:b/>
          <w:kern w:val="0"/>
          <w:sz w:val="32"/>
          <w:szCs w:val="32"/>
        </w:rPr>
      </w:pPr>
      <w:r>
        <w:rPr>
          <w:rFonts w:hint="eastAsia" w:ascii="仿宋_GB2312" w:hAnsi="黑体" w:eastAsia="仿宋_GB2312" w:cs="仿宋_GB2312"/>
          <w:b/>
          <w:kern w:val="0"/>
          <w:sz w:val="32"/>
          <w:szCs w:val="32"/>
          <w:lang w:eastAsia="zh-CN"/>
        </w:rPr>
        <w:t>七</w:t>
      </w:r>
      <w:r>
        <w:rPr>
          <w:rFonts w:hint="eastAsia" w:ascii="仿宋_GB2312" w:hAnsi="黑体" w:eastAsia="仿宋_GB2312" w:cs="仿宋_GB2312"/>
          <w:b/>
          <w:kern w:val="0"/>
          <w:sz w:val="32"/>
          <w:szCs w:val="32"/>
        </w:rPr>
        <w:t>、</w:t>
      </w:r>
      <w:r>
        <w:rPr>
          <w:rFonts w:hint="eastAsia" w:ascii="仿宋_GB2312" w:hAnsi="黑体" w:eastAsia="仿宋_GB2312"/>
          <w:b/>
          <w:sz w:val="32"/>
          <w:szCs w:val="32"/>
        </w:rPr>
        <w:t>一般</w:t>
      </w:r>
      <w:r>
        <w:rPr>
          <w:rFonts w:hint="eastAsia" w:ascii="仿宋_GB2312" w:hAnsi="黑体" w:eastAsia="仿宋_GB2312" w:cs="仿宋_GB2312"/>
          <w:b/>
          <w:kern w:val="0"/>
          <w:sz w:val="32"/>
          <w:szCs w:val="32"/>
        </w:rPr>
        <w:t>公共预算财政拨款安排的“三公”经费支出决算情况说明</w:t>
      </w:r>
    </w:p>
    <w:p>
      <w:pPr>
        <w:autoSpaceDE w:val="0"/>
        <w:autoSpaceDN w:val="0"/>
        <w:adjustRightInd w:val="0"/>
        <w:spacing w:line="58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lang w:eastAsia="zh-CN"/>
        </w:rPr>
        <w:t>2020</w:t>
      </w:r>
      <w:r>
        <w:rPr>
          <w:rFonts w:hint="eastAsia" w:ascii="仿宋_GB2312" w:eastAsia="仿宋_GB2312" w:cs="仿宋_GB2312"/>
          <w:kern w:val="0"/>
          <w:sz w:val="32"/>
          <w:szCs w:val="32"/>
        </w:rPr>
        <w:t>年度</w:t>
      </w:r>
      <w:r>
        <w:rPr>
          <w:rFonts w:hint="eastAsia" w:ascii="仿宋_GB2312" w:eastAsia="仿宋_GB2312"/>
          <w:sz w:val="32"/>
          <w:szCs w:val="32"/>
        </w:rPr>
        <w:t>一般</w:t>
      </w:r>
      <w:r>
        <w:rPr>
          <w:rFonts w:hint="eastAsia" w:ascii="仿宋_GB2312" w:eastAsia="仿宋_GB2312" w:cs="仿宋_GB2312"/>
          <w:kern w:val="0"/>
          <w:sz w:val="32"/>
          <w:szCs w:val="32"/>
        </w:rPr>
        <w:t>公共预算财政拨款安排的“三公”经费支出</w:t>
      </w:r>
      <w:r>
        <w:rPr>
          <w:rFonts w:hint="eastAsia" w:ascii="仿宋_GB2312" w:eastAsia="仿宋_GB2312" w:cs="仿宋_GB2312"/>
          <w:kern w:val="0"/>
          <w:sz w:val="32"/>
          <w:szCs w:val="32"/>
          <w:lang w:val="en-US" w:eastAsia="zh-CN"/>
        </w:rPr>
        <w:t>1.50</w:t>
      </w:r>
      <w:r>
        <w:rPr>
          <w:rFonts w:hint="eastAsia" w:ascii="仿宋_GB2312" w:eastAsia="仿宋_GB2312" w:cs="仿宋_GB2312"/>
          <w:kern w:val="0"/>
          <w:sz w:val="32"/>
          <w:szCs w:val="32"/>
        </w:rPr>
        <w:t>万元，</w:t>
      </w:r>
      <w:r>
        <w:rPr>
          <w:rFonts w:hint="eastAsia" w:ascii="仿宋_GB2312" w:eastAsia="仿宋_GB2312"/>
          <w:sz w:val="32"/>
          <w:szCs w:val="32"/>
        </w:rPr>
        <w:t>占该经费年度预算数</w:t>
      </w:r>
      <w:r>
        <w:rPr>
          <w:rFonts w:hint="eastAsia" w:ascii="仿宋_GB2312" w:eastAsia="仿宋_GB2312"/>
          <w:sz w:val="32"/>
          <w:szCs w:val="32"/>
          <w:lang w:val="en-US" w:eastAsia="zh-CN"/>
        </w:rPr>
        <w:t>1.50</w:t>
      </w:r>
      <w:r>
        <w:rPr>
          <w:rFonts w:hint="eastAsia" w:ascii="仿宋_GB2312" w:eastAsia="仿宋_GB2312"/>
          <w:sz w:val="32"/>
          <w:szCs w:val="32"/>
        </w:rPr>
        <w:t>万元的</w:t>
      </w:r>
      <w:r>
        <w:rPr>
          <w:rFonts w:hint="eastAsia" w:ascii="仿宋_GB2312" w:eastAsia="仿宋_GB2312"/>
          <w:sz w:val="32"/>
          <w:szCs w:val="32"/>
          <w:lang w:val="en-US" w:eastAsia="zh-CN"/>
        </w:rPr>
        <w:t>100</w:t>
      </w:r>
      <w:r>
        <w:rPr>
          <w:rFonts w:hint="eastAsia" w:ascii="仿宋_GB2312" w:eastAsia="仿宋_GB2312"/>
          <w:sz w:val="32"/>
          <w:szCs w:val="32"/>
          <w:lang w:eastAsia="zh-CN"/>
        </w:rPr>
        <w:t>%</w:t>
      </w:r>
      <w:r>
        <w:rPr>
          <w:rFonts w:hint="eastAsia" w:ascii="仿宋_GB2312" w:eastAsia="仿宋_GB2312"/>
          <w:sz w:val="32"/>
          <w:szCs w:val="32"/>
        </w:rPr>
        <w:t>,</w:t>
      </w:r>
      <w:r>
        <w:rPr>
          <w:rFonts w:hint="eastAsia" w:ascii="仿宋_GB2312" w:eastAsia="仿宋_GB2312" w:cs="仿宋_GB2312"/>
          <w:bCs/>
          <w:kern w:val="0"/>
          <w:sz w:val="32"/>
          <w:szCs w:val="32"/>
          <w:lang w:eastAsia="zh-CN"/>
        </w:rPr>
        <w:t>2020</w:t>
      </w:r>
      <w:r>
        <w:rPr>
          <w:rFonts w:hint="eastAsia" w:ascii="仿宋_GB2312" w:eastAsia="仿宋_GB2312" w:cs="仿宋_GB2312"/>
          <w:bCs/>
          <w:kern w:val="0"/>
          <w:sz w:val="32"/>
          <w:szCs w:val="32"/>
        </w:rPr>
        <w:t>年度“三公”经费支出决算数小于预算数的主要原因是认真贯彻落实中央</w:t>
      </w:r>
      <w:r>
        <w:rPr>
          <w:rFonts w:hint="eastAsia" w:ascii="仿宋_GB2312" w:eastAsia="仿宋_GB2312" w:cs="仿宋_GB2312"/>
          <w:bCs/>
          <w:kern w:val="0"/>
          <w:sz w:val="32"/>
          <w:szCs w:val="32"/>
          <w:lang w:eastAsia="zh-CN"/>
        </w:rPr>
        <w:t>八项规定</w:t>
      </w:r>
      <w:r>
        <w:rPr>
          <w:rFonts w:hint="eastAsia" w:ascii="仿宋_GB2312" w:eastAsia="仿宋_GB2312" w:cs="仿宋_GB2312"/>
          <w:bCs/>
          <w:kern w:val="0"/>
          <w:sz w:val="32"/>
          <w:szCs w:val="32"/>
        </w:rPr>
        <w:t>精神和厉行节约要求，进一步从严控制“三公”经费开支，全年实际支出比预算有所节约（根据实际情况作原因陈述）</w:t>
      </w:r>
      <w:r>
        <w:rPr>
          <w:rFonts w:hint="eastAsia" w:ascii="仿宋_GB2312" w:eastAsia="仿宋_GB2312" w:cs="仿宋_GB2312"/>
          <w:bCs/>
          <w:kern w:val="0"/>
          <w:sz w:val="32"/>
          <w:szCs w:val="32"/>
          <w:lang w:eastAsia="zh-CN"/>
        </w:rPr>
        <w:t>，</w:t>
      </w:r>
      <w:r>
        <w:rPr>
          <w:rFonts w:hint="eastAsia" w:ascii="仿宋_GB2312" w:eastAsia="仿宋_GB2312"/>
          <w:sz w:val="32"/>
          <w:szCs w:val="32"/>
        </w:rPr>
        <w:t>比上年</w:t>
      </w:r>
      <w:r>
        <w:rPr>
          <w:rFonts w:hint="eastAsia" w:ascii="仿宋_GB2312" w:eastAsia="仿宋_GB2312"/>
          <w:sz w:val="32"/>
          <w:szCs w:val="32"/>
          <w:lang w:val="en-US" w:eastAsia="zh-CN"/>
        </w:rPr>
        <w:t>1.50</w:t>
      </w:r>
      <w:r>
        <w:rPr>
          <w:rFonts w:hint="eastAsia" w:ascii="仿宋_GB2312" w:eastAsia="仿宋_GB2312"/>
          <w:sz w:val="32"/>
          <w:szCs w:val="32"/>
        </w:rPr>
        <w:t>万元增加(减少)</w:t>
      </w:r>
      <w:r>
        <w:rPr>
          <w:rFonts w:hint="eastAsia" w:ascii="仿宋_GB2312" w:eastAsia="仿宋_GB2312"/>
          <w:sz w:val="32"/>
          <w:szCs w:val="32"/>
          <w:lang w:val="en-US" w:eastAsia="zh-CN"/>
        </w:rPr>
        <w:t>0</w:t>
      </w:r>
      <w:r>
        <w:rPr>
          <w:rFonts w:hint="eastAsia" w:ascii="仿宋_GB2312" w:eastAsia="仿宋_GB2312"/>
          <w:sz w:val="32"/>
          <w:szCs w:val="32"/>
        </w:rPr>
        <w:t>万元，</w:t>
      </w:r>
      <w:r>
        <w:rPr>
          <w:rFonts w:hint="eastAsia" w:ascii="仿宋_GB2312" w:eastAsia="仿宋_GB2312"/>
          <w:sz w:val="32"/>
          <w:szCs w:val="32"/>
          <w:lang w:eastAsia="zh-CN"/>
        </w:rPr>
        <w:t>持平</w:t>
      </w:r>
      <w:r>
        <w:rPr>
          <w:rFonts w:hint="eastAsia" w:ascii="仿宋_GB2312" w:eastAsia="仿宋_GB2312" w:cs="仿宋_GB2312"/>
          <w:kern w:val="0"/>
          <w:sz w:val="32"/>
          <w:szCs w:val="32"/>
        </w:rPr>
        <w:t>。</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具体情况如下：</w:t>
      </w:r>
    </w:p>
    <w:p>
      <w:pPr>
        <w:autoSpaceDE w:val="0"/>
        <w:autoSpaceDN w:val="0"/>
        <w:adjustRightInd w:val="0"/>
        <w:spacing w:line="560" w:lineRule="exact"/>
        <w:ind w:firstLine="640" w:firstLineChars="200"/>
        <w:jc w:val="left"/>
        <w:rPr>
          <w:rFonts w:hint="eastAsia" w:ascii="仿宋_GB2312" w:hAnsi="黑体" w:eastAsia="仿宋_GB2312"/>
          <w:bCs/>
          <w:color w:val="000000"/>
          <w:sz w:val="32"/>
          <w:szCs w:val="32"/>
        </w:rPr>
      </w:pPr>
      <w:r>
        <w:rPr>
          <w:rFonts w:hint="eastAsia" w:ascii="仿宋_GB2312" w:eastAsia="仿宋_GB2312" w:cs="仿宋_GB2312"/>
          <w:kern w:val="0"/>
          <w:sz w:val="32"/>
          <w:szCs w:val="32"/>
        </w:rPr>
        <w:t>（一）因公出国（境）费支出</w:t>
      </w:r>
      <w:r>
        <w:rPr>
          <w:rFonts w:hint="eastAsia" w:ascii="仿宋_GB2312" w:eastAsia="仿宋_GB2312" w:cs="仿宋_GB2312"/>
          <w:kern w:val="0"/>
          <w:sz w:val="32"/>
          <w:szCs w:val="32"/>
          <w:lang w:val="en-US" w:eastAsia="zh-CN"/>
        </w:rPr>
        <w:t>0</w:t>
      </w:r>
      <w:r>
        <w:rPr>
          <w:rFonts w:hint="eastAsia" w:ascii="仿宋_GB2312" w:eastAsia="仿宋_GB2312" w:cs="仿宋_GB2312"/>
          <w:kern w:val="0"/>
          <w:sz w:val="32"/>
          <w:szCs w:val="32"/>
        </w:rPr>
        <w:t>万元,</w:t>
      </w:r>
      <w:r>
        <w:rPr>
          <w:rFonts w:hint="eastAsia" w:ascii="仿宋_GB2312" w:eastAsia="仿宋_GB2312"/>
          <w:sz w:val="32"/>
          <w:szCs w:val="32"/>
        </w:rPr>
        <w:t>占该经费年度预算数</w:t>
      </w:r>
      <w:r>
        <w:rPr>
          <w:rFonts w:hint="eastAsia" w:ascii="仿宋_GB2312" w:eastAsia="仿宋_GB2312"/>
          <w:sz w:val="32"/>
          <w:szCs w:val="32"/>
          <w:lang w:val="en-US" w:eastAsia="zh-CN"/>
        </w:rPr>
        <w:t>0</w:t>
      </w:r>
      <w:r>
        <w:rPr>
          <w:rFonts w:hint="eastAsia" w:ascii="仿宋_GB2312" w:eastAsia="仿宋_GB2312"/>
          <w:sz w:val="32"/>
          <w:szCs w:val="32"/>
        </w:rPr>
        <w:t>万元的</w:t>
      </w:r>
      <w:r>
        <w:rPr>
          <w:rFonts w:hint="eastAsia" w:ascii="仿宋_GB2312" w:eastAsia="仿宋_GB2312"/>
          <w:sz w:val="32"/>
          <w:szCs w:val="32"/>
          <w:lang w:val="en-US" w:eastAsia="zh-CN"/>
        </w:rPr>
        <w:t>0</w:t>
      </w:r>
      <w:r>
        <w:rPr>
          <w:rFonts w:hint="eastAsia" w:ascii="仿宋_GB2312" w:eastAsia="仿宋_GB2312"/>
          <w:sz w:val="32"/>
          <w:szCs w:val="32"/>
          <w:lang w:eastAsia="zh-CN"/>
        </w:rPr>
        <w:t>%</w:t>
      </w:r>
      <w:r>
        <w:rPr>
          <w:rFonts w:hint="eastAsia" w:ascii="仿宋_GB2312" w:eastAsia="仿宋_GB2312"/>
          <w:sz w:val="32"/>
          <w:szCs w:val="32"/>
        </w:rPr>
        <w:t>,比上年</w:t>
      </w:r>
      <w:r>
        <w:rPr>
          <w:rFonts w:hint="eastAsia" w:ascii="仿宋_GB2312" w:eastAsia="仿宋_GB2312"/>
          <w:sz w:val="32"/>
          <w:szCs w:val="32"/>
          <w:lang w:val="en-US" w:eastAsia="zh-CN"/>
        </w:rPr>
        <w:t>0</w:t>
      </w:r>
      <w:r>
        <w:rPr>
          <w:rFonts w:hint="eastAsia" w:ascii="仿宋_GB2312" w:eastAsia="仿宋_GB2312"/>
          <w:sz w:val="32"/>
          <w:szCs w:val="32"/>
        </w:rPr>
        <w:t>万元增加(减少)</w:t>
      </w:r>
      <w:r>
        <w:rPr>
          <w:rFonts w:hint="eastAsia" w:ascii="仿宋_GB2312" w:eastAsia="仿宋_GB2312"/>
          <w:sz w:val="32"/>
          <w:szCs w:val="32"/>
          <w:lang w:val="en-US" w:eastAsia="zh-CN"/>
        </w:rPr>
        <w:t>0</w:t>
      </w:r>
      <w:r>
        <w:rPr>
          <w:rFonts w:hint="eastAsia" w:ascii="仿宋_GB2312" w:eastAsia="仿宋_GB2312"/>
          <w:sz w:val="32"/>
          <w:szCs w:val="32"/>
        </w:rPr>
        <w:t>万元，</w:t>
      </w:r>
      <w:r>
        <w:rPr>
          <w:rFonts w:hint="eastAsia" w:ascii="仿宋_GB2312" w:eastAsia="仿宋_GB2312"/>
          <w:sz w:val="32"/>
          <w:szCs w:val="32"/>
          <w:lang w:eastAsia="zh-CN"/>
        </w:rPr>
        <w:t>持平</w:t>
      </w:r>
      <w:r>
        <w:rPr>
          <w:rFonts w:hint="eastAsia" w:ascii="仿宋_GB2312" w:eastAsia="仿宋_GB2312" w:cs="仿宋_GB2312"/>
          <w:kern w:val="0"/>
          <w:sz w:val="32"/>
          <w:szCs w:val="32"/>
        </w:rPr>
        <w:t>。全年使用财政拨款安排</w:t>
      </w:r>
      <w:r>
        <w:rPr>
          <w:rFonts w:hint="eastAsia" w:ascii="仿宋_GB2312" w:hAnsi="黑体" w:eastAsia="仿宋_GB2312"/>
          <w:bCs/>
          <w:color w:val="000000"/>
          <w:sz w:val="32"/>
          <w:szCs w:val="32"/>
        </w:rPr>
        <w:t>本单位机关及所属单位出国团组</w:t>
      </w:r>
      <w:r>
        <w:rPr>
          <w:rFonts w:hint="eastAsia" w:ascii="仿宋_GB2312" w:hAnsi="黑体" w:eastAsia="仿宋_GB2312"/>
          <w:bCs/>
          <w:color w:val="000000"/>
          <w:sz w:val="32"/>
          <w:szCs w:val="32"/>
          <w:lang w:val="en-US" w:eastAsia="zh-CN"/>
        </w:rPr>
        <w:t>0</w:t>
      </w:r>
      <w:r>
        <w:rPr>
          <w:rFonts w:hint="eastAsia" w:ascii="仿宋_GB2312" w:hAnsi="黑体" w:eastAsia="仿宋_GB2312"/>
          <w:bCs/>
          <w:color w:val="000000"/>
          <w:sz w:val="32"/>
          <w:szCs w:val="32"/>
        </w:rPr>
        <w:t>个，参加其他单位组织的出国团组</w:t>
      </w:r>
      <w:r>
        <w:rPr>
          <w:rFonts w:hint="eastAsia" w:ascii="仿宋_GB2312" w:hAnsi="黑体" w:eastAsia="仿宋_GB2312"/>
          <w:bCs/>
          <w:color w:val="000000"/>
          <w:sz w:val="32"/>
          <w:szCs w:val="32"/>
          <w:lang w:val="en-US" w:eastAsia="zh-CN"/>
        </w:rPr>
        <w:t>0</w:t>
      </w:r>
      <w:r>
        <w:rPr>
          <w:rFonts w:hint="eastAsia" w:ascii="仿宋_GB2312" w:hAnsi="黑体" w:eastAsia="仿宋_GB2312"/>
          <w:bCs/>
          <w:color w:val="000000"/>
          <w:sz w:val="32"/>
          <w:szCs w:val="32"/>
        </w:rPr>
        <w:t>个，全年因公出国（境）团组共计</w:t>
      </w:r>
      <w:r>
        <w:rPr>
          <w:rFonts w:hint="eastAsia" w:ascii="仿宋_GB2312" w:hAnsi="黑体" w:eastAsia="仿宋_GB2312"/>
          <w:bCs/>
          <w:color w:val="000000"/>
          <w:sz w:val="32"/>
          <w:szCs w:val="32"/>
          <w:lang w:val="en-US" w:eastAsia="zh-CN"/>
        </w:rPr>
        <w:t>0</w:t>
      </w:r>
      <w:r>
        <w:rPr>
          <w:rFonts w:hint="eastAsia" w:ascii="仿宋_GB2312" w:hAnsi="黑体" w:eastAsia="仿宋_GB2312"/>
          <w:bCs/>
          <w:color w:val="000000"/>
          <w:sz w:val="32"/>
          <w:szCs w:val="32"/>
        </w:rPr>
        <w:t>个，累计</w:t>
      </w:r>
      <w:r>
        <w:rPr>
          <w:rFonts w:hint="eastAsia" w:ascii="仿宋_GB2312" w:hAnsi="黑体" w:eastAsia="仿宋_GB2312"/>
          <w:bCs/>
          <w:color w:val="000000"/>
          <w:sz w:val="32"/>
          <w:szCs w:val="32"/>
          <w:lang w:val="en-US" w:eastAsia="zh-CN"/>
        </w:rPr>
        <w:t>0</w:t>
      </w:r>
      <w:r>
        <w:rPr>
          <w:rFonts w:hint="eastAsia" w:ascii="仿宋_GB2312" w:hAnsi="黑体" w:eastAsia="仿宋_GB2312"/>
          <w:bCs/>
          <w:color w:val="000000"/>
          <w:sz w:val="32"/>
          <w:szCs w:val="32"/>
        </w:rPr>
        <w:t>人次。</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（二）公务用车购置及运行费支出</w:t>
      </w:r>
      <w:r>
        <w:rPr>
          <w:rFonts w:hint="eastAsia" w:ascii="仿宋_GB2312" w:eastAsia="仿宋_GB2312" w:cs="仿宋_GB2312"/>
          <w:kern w:val="0"/>
          <w:sz w:val="32"/>
          <w:szCs w:val="32"/>
          <w:lang w:val="en-US" w:eastAsia="zh-CN"/>
        </w:rPr>
        <w:t>0</w:t>
      </w:r>
      <w:r>
        <w:rPr>
          <w:rFonts w:hint="eastAsia" w:ascii="仿宋_GB2312" w:eastAsia="仿宋_GB2312" w:cs="仿宋_GB2312"/>
          <w:kern w:val="0"/>
          <w:sz w:val="32"/>
          <w:szCs w:val="32"/>
        </w:rPr>
        <w:t>万元，</w:t>
      </w:r>
      <w:r>
        <w:rPr>
          <w:rFonts w:hint="eastAsia" w:ascii="仿宋_GB2312" w:eastAsia="仿宋_GB2312"/>
          <w:sz w:val="32"/>
          <w:szCs w:val="32"/>
        </w:rPr>
        <w:t>占该经费年度预算数</w:t>
      </w:r>
      <w:r>
        <w:rPr>
          <w:rFonts w:hint="eastAsia" w:ascii="仿宋_GB2312" w:eastAsia="仿宋_GB2312"/>
          <w:sz w:val="32"/>
          <w:szCs w:val="32"/>
          <w:lang w:val="en-US" w:eastAsia="zh-CN"/>
        </w:rPr>
        <w:t>0</w:t>
      </w:r>
      <w:r>
        <w:rPr>
          <w:rFonts w:hint="eastAsia" w:ascii="仿宋_GB2312" w:eastAsia="仿宋_GB2312"/>
          <w:sz w:val="32"/>
          <w:szCs w:val="32"/>
        </w:rPr>
        <w:t>万元的</w:t>
      </w:r>
      <w:r>
        <w:rPr>
          <w:rFonts w:hint="eastAsia" w:ascii="仿宋_GB2312" w:eastAsia="仿宋_GB2312"/>
          <w:sz w:val="32"/>
          <w:szCs w:val="32"/>
          <w:lang w:val="en-US" w:eastAsia="zh-CN"/>
        </w:rPr>
        <w:t>0</w:t>
      </w:r>
      <w:r>
        <w:rPr>
          <w:rFonts w:hint="eastAsia" w:ascii="仿宋_GB2312" w:eastAsia="仿宋_GB2312"/>
          <w:sz w:val="32"/>
          <w:szCs w:val="32"/>
          <w:lang w:eastAsia="zh-CN"/>
        </w:rPr>
        <w:t>%</w:t>
      </w:r>
      <w:r>
        <w:rPr>
          <w:rFonts w:hint="eastAsia" w:ascii="仿宋_GB2312" w:eastAsia="仿宋_GB2312"/>
          <w:sz w:val="32"/>
          <w:szCs w:val="32"/>
        </w:rPr>
        <w:t>,比上年</w:t>
      </w:r>
      <w:r>
        <w:rPr>
          <w:rFonts w:hint="eastAsia" w:ascii="仿宋_GB2312" w:eastAsia="仿宋_GB2312"/>
          <w:sz w:val="32"/>
          <w:szCs w:val="32"/>
          <w:lang w:val="en-US" w:eastAsia="zh-CN"/>
        </w:rPr>
        <w:t>0</w:t>
      </w:r>
      <w:r>
        <w:rPr>
          <w:rFonts w:hint="eastAsia" w:ascii="仿宋_GB2312" w:eastAsia="仿宋_GB2312"/>
          <w:sz w:val="32"/>
          <w:szCs w:val="32"/>
        </w:rPr>
        <w:t>万元增加(减少)</w:t>
      </w:r>
      <w:r>
        <w:rPr>
          <w:rFonts w:hint="eastAsia" w:ascii="仿宋_GB2312" w:eastAsia="仿宋_GB2312"/>
          <w:sz w:val="32"/>
          <w:szCs w:val="32"/>
          <w:lang w:val="en-US" w:eastAsia="zh-CN"/>
        </w:rPr>
        <w:t>0</w:t>
      </w:r>
      <w:r>
        <w:rPr>
          <w:rFonts w:hint="eastAsia" w:ascii="仿宋_GB2312" w:eastAsia="仿宋_GB2312"/>
          <w:sz w:val="32"/>
          <w:szCs w:val="32"/>
        </w:rPr>
        <w:t>万元，</w:t>
      </w:r>
      <w:r>
        <w:rPr>
          <w:rFonts w:hint="eastAsia" w:ascii="仿宋_GB2312" w:eastAsia="仿宋_GB2312"/>
          <w:sz w:val="32"/>
          <w:szCs w:val="32"/>
          <w:lang w:eastAsia="zh-CN"/>
        </w:rPr>
        <w:t>持平</w:t>
      </w:r>
      <w:r>
        <w:rPr>
          <w:rFonts w:hint="eastAsia" w:ascii="仿宋_GB2312" w:eastAsia="仿宋_GB2312" w:cs="仿宋_GB2312"/>
          <w:kern w:val="0"/>
          <w:sz w:val="32"/>
          <w:szCs w:val="32"/>
        </w:rPr>
        <w:t>。</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其中：</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lang w:eastAsia="zh-CN"/>
        </w:rPr>
      </w:pPr>
      <w:r>
        <w:rPr>
          <w:rFonts w:hint="eastAsia" w:ascii="仿宋_GB2312" w:eastAsia="仿宋_GB2312" w:cs="仿宋_GB2312"/>
          <w:kern w:val="0"/>
          <w:sz w:val="32"/>
          <w:szCs w:val="32"/>
        </w:rPr>
        <w:t>公务用车购置支出</w:t>
      </w:r>
      <w:r>
        <w:rPr>
          <w:rFonts w:hint="eastAsia" w:ascii="仿宋_GB2312" w:eastAsia="仿宋_GB2312" w:cs="仿宋_GB2312"/>
          <w:kern w:val="0"/>
          <w:sz w:val="32"/>
          <w:szCs w:val="32"/>
          <w:lang w:eastAsia="zh-CN"/>
        </w:rPr>
        <w:t>0</w:t>
      </w:r>
      <w:r>
        <w:rPr>
          <w:rFonts w:hint="eastAsia" w:ascii="仿宋_GB2312" w:eastAsia="仿宋_GB2312" w:cs="仿宋_GB2312"/>
          <w:kern w:val="0"/>
          <w:sz w:val="32"/>
          <w:szCs w:val="32"/>
        </w:rPr>
        <w:t>万元，</w:t>
      </w:r>
      <w:r>
        <w:rPr>
          <w:rFonts w:hint="eastAsia" w:ascii="仿宋_GB2312" w:eastAsia="仿宋_GB2312" w:cs="仿宋_GB2312"/>
          <w:kern w:val="0"/>
          <w:sz w:val="32"/>
          <w:szCs w:val="32"/>
          <w:lang w:eastAsia="zh-CN"/>
        </w:rPr>
        <w:t>公务用车购置</w:t>
      </w:r>
      <w:r>
        <w:rPr>
          <w:rFonts w:hint="eastAsia" w:ascii="仿宋_GB2312" w:eastAsia="仿宋_GB2312" w:cs="仿宋_GB2312"/>
          <w:kern w:val="0"/>
          <w:sz w:val="32"/>
          <w:szCs w:val="32"/>
          <w:lang w:val="en-US" w:eastAsia="zh-CN"/>
        </w:rPr>
        <w:t>0辆</w:t>
      </w:r>
      <w:r>
        <w:rPr>
          <w:rFonts w:hint="eastAsia" w:ascii="仿宋_GB2312" w:eastAsia="仿宋_GB2312" w:cs="仿宋_GB2312"/>
          <w:bCs/>
          <w:kern w:val="0"/>
          <w:sz w:val="32"/>
          <w:szCs w:val="32"/>
          <w:lang w:eastAsia="zh-CN"/>
        </w:rPr>
        <w:t>，</w:t>
      </w:r>
      <w:r>
        <w:rPr>
          <w:rFonts w:hint="eastAsia" w:ascii="仿宋_GB2312" w:eastAsia="仿宋_GB2312"/>
          <w:sz w:val="32"/>
          <w:szCs w:val="32"/>
        </w:rPr>
        <w:t>占该经费年度预算数</w:t>
      </w:r>
      <w:r>
        <w:rPr>
          <w:rFonts w:hint="eastAsia" w:ascii="仿宋_GB2312" w:eastAsia="仿宋_GB2312"/>
          <w:sz w:val="32"/>
          <w:szCs w:val="32"/>
          <w:lang w:eastAsia="zh-CN"/>
        </w:rPr>
        <w:t>0</w:t>
      </w:r>
      <w:r>
        <w:rPr>
          <w:rFonts w:hint="eastAsia" w:ascii="仿宋_GB2312" w:eastAsia="仿宋_GB2312"/>
          <w:sz w:val="32"/>
          <w:szCs w:val="32"/>
        </w:rPr>
        <w:t>万元的</w:t>
      </w:r>
      <w:r>
        <w:rPr>
          <w:rFonts w:hint="eastAsia" w:ascii="仿宋_GB2312" w:eastAsia="仿宋_GB2312"/>
          <w:sz w:val="32"/>
          <w:szCs w:val="32"/>
          <w:lang w:eastAsia="zh-CN"/>
        </w:rPr>
        <w:t>0%</w:t>
      </w:r>
      <w:r>
        <w:rPr>
          <w:rFonts w:hint="eastAsia" w:ascii="仿宋_GB2312" w:eastAsia="仿宋_GB2312"/>
          <w:sz w:val="32"/>
          <w:szCs w:val="32"/>
        </w:rPr>
        <w:t>,比上年</w:t>
      </w:r>
      <w:r>
        <w:rPr>
          <w:rFonts w:hint="eastAsia" w:ascii="仿宋_GB2312" w:eastAsia="仿宋_GB2312"/>
          <w:sz w:val="32"/>
          <w:szCs w:val="32"/>
          <w:lang w:eastAsia="zh-CN"/>
        </w:rPr>
        <w:t>0</w:t>
      </w:r>
      <w:r>
        <w:rPr>
          <w:rFonts w:hint="eastAsia" w:ascii="仿宋_GB2312" w:eastAsia="仿宋_GB2312"/>
          <w:sz w:val="32"/>
          <w:szCs w:val="32"/>
        </w:rPr>
        <w:t>万元增加(减少)</w:t>
      </w:r>
      <w:r>
        <w:rPr>
          <w:rFonts w:hint="eastAsia" w:ascii="仿宋_GB2312" w:eastAsia="仿宋_GB2312"/>
          <w:sz w:val="32"/>
          <w:szCs w:val="32"/>
          <w:lang w:eastAsia="zh-CN"/>
        </w:rPr>
        <w:t>0</w:t>
      </w:r>
      <w:r>
        <w:rPr>
          <w:rFonts w:hint="eastAsia" w:ascii="仿宋_GB2312" w:eastAsia="仿宋_GB2312"/>
          <w:sz w:val="32"/>
          <w:szCs w:val="32"/>
        </w:rPr>
        <w:t>万元，</w:t>
      </w:r>
      <w:r>
        <w:rPr>
          <w:rFonts w:hint="eastAsia" w:ascii="仿宋_GB2312" w:eastAsia="仿宋_GB2312"/>
          <w:sz w:val="32"/>
          <w:szCs w:val="32"/>
          <w:lang w:eastAsia="zh-CN"/>
        </w:rPr>
        <w:t>持平。</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公务用车运行支出</w:t>
      </w:r>
      <w:r>
        <w:rPr>
          <w:rFonts w:hint="eastAsia" w:ascii="仿宋_GB2312" w:eastAsia="仿宋_GB2312" w:cs="仿宋_GB2312"/>
          <w:kern w:val="0"/>
          <w:sz w:val="32"/>
          <w:szCs w:val="32"/>
          <w:lang w:val="en-US" w:eastAsia="zh-CN"/>
        </w:rPr>
        <w:t>1.5</w:t>
      </w:r>
      <w:r>
        <w:rPr>
          <w:rFonts w:hint="eastAsia" w:ascii="仿宋_GB2312" w:eastAsia="仿宋_GB2312" w:cs="仿宋_GB2312"/>
          <w:kern w:val="0"/>
          <w:sz w:val="32"/>
          <w:szCs w:val="32"/>
          <w:lang w:eastAsia="zh-CN"/>
        </w:rPr>
        <w:t>0</w:t>
      </w:r>
      <w:r>
        <w:rPr>
          <w:rFonts w:hint="eastAsia" w:ascii="仿宋_GB2312" w:eastAsia="仿宋_GB2312" w:cs="仿宋_GB2312"/>
          <w:kern w:val="0"/>
          <w:sz w:val="32"/>
          <w:szCs w:val="32"/>
        </w:rPr>
        <w:t>万元，</w:t>
      </w:r>
      <w:r>
        <w:rPr>
          <w:rFonts w:hint="eastAsia" w:ascii="仿宋_GB2312" w:eastAsia="仿宋_GB2312"/>
          <w:sz w:val="32"/>
          <w:szCs w:val="32"/>
        </w:rPr>
        <w:t>占该经费年度预算数</w:t>
      </w:r>
      <w:r>
        <w:rPr>
          <w:rFonts w:hint="eastAsia" w:ascii="仿宋_GB2312" w:eastAsia="仿宋_GB2312"/>
          <w:sz w:val="32"/>
          <w:szCs w:val="32"/>
          <w:lang w:val="en-US" w:eastAsia="zh-CN"/>
        </w:rPr>
        <w:t>1.5</w:t>
      </w:r>
      <w:r>
        <w:rPr>
          <w:rFonts w:hint="eastAsia" w:ascii="仿宋_GB2312" w:eastAsia="仿宋_GB2312"/>
          <w:sz w:val="32"/>
          <w:szCs w:val="32"/>
          <w:lang w:eastAsia="zh-CN"/>
        </w:rPr>
        <w:t>0</w:t>
      </w:r>
      <w:r>
        <w:rPr>
          <w:rFonts w:hint="eastAsia" w:ascii="仿宋_GB2312" w:eastAsia="仿宋_GB2312"/>
          <w:sz w:val="32"/>
          <w:szCs w:val="32"/>
        </w:rPr>
        <w:t>万元的</w:t>
      </w:r>
      <w:r>
        <w:rPr>
          <w:rFonts w:hint="eastAsia" w:ascii="仿宋_GB2312" w:eastAsia="仿宋_GB2312"/>
          <w:sz w:val="32"/>
          <w:szCs w:val="32"/>
          <w:lang w:eastAsia="zh-CN"/>
        </w:rPr>
        <w:t>0%</w:t>
      </w:r>
      <w:r>
        <w:rPr>
          <w:rFonts w:hint="eastAsia" w:ascii="仿宋_GB2312" w:eastAsia="仿宋_GB2312"/>
          <w:sz w:val="32"/>
          <w:szCs w:val="32"/>
        </w:rPr>
        <w:t>,比上年</w:t>
      </w:r>
      <w:r>
        <w:rPr>
          <w:rFonts w:hint="eastAsia" w:ascii="仿宋_GB2312" w:eastAsia="仿宋_GB2312"/>
          <w:sz w:val="32"/>
          <w:szCs w:val="32"/>
          <w:lang w:eastAsia="zh-CN"/>
        </w:rPr>
        <w:t>0</w:t>
      </w:r>
      <w:r>
        <w:rPr>
          <w:rFonts w:hint="eastAsia" w:ascii="仿宋_GB2312" w:eastAsia="仿宋_GB2312"/>
          <w:sz w:val="32"/>
          <w:szCs w:val="32"/>
        </w:rPr>
        <w:t>万元增加(减少)</w:t>
      </w:r>
      <w:r>
        <w:rPr>
          <w:rFonts w:hint="eastAsia" w:ascii="仿宋_GB2312" w:eastAsia="仿宋_GB2312"/>
          <w:sz w:val="32"/>
          <w:szCs w:val="32"/>
          <w:lang w:eastAsia="zh-CN"/>
        </w:rPr>
        <w:t>0</w:t>
      </w:r>
      <w:r>
        <w:rPr>
          <w:rFonts w:hint="eastAsia" w:ascii="仿宋_GB2312" w:eastAsia="仿宋_GB2312"/>
          <w:sz w:val="32"/>
          <w:szCs w:val="32"/>
        </w:rPr>
        <w:t>万元，</w:t>
      </w:r>
      <w:r>
        <w:rPr>
          <w:rFonts w:hint="eastAsia" w:ascii="仿宋_GB2312" w:eastAsia="仿宋_GB2312"/>
          <w:sz w:val="32"/>
          <w:szCs w:val="32"/>
          <w:lang w:eastAsia="zh-CN"/>
        </w:rPr>
        <w:t>持平</w:t>
      </w:r>
      <w:r>
        <w:rPr>
          <w:rFonts w:hint="eastAsia" w:ascii="仿宋_GB2312" w:eastAsia="仿宋_GB2312" w:cs="仿宋_GB2312"/>
          <w:kern w:val="0"/>
          <w:sz w:val="32"/>
          <w:szCs w:val="32"/>
        </w:rPr>
        <w:t>。主要用于机要文件交换、市内因公出行以及开展业务所需车辆燃料费、维修费、过路过桥费、保险费等。</w:t>
      </w:r>
      <w:r>
        <w:rPr>
          <w:rFonts w:hint="eastAsia" w:ascii="仿宋_GB2312" w:eastAsia="仿宋_GB2312" w:cs="仿宋_GB2312"/>
          <w:kern w:val="0"/>
          <w:sz w:val="32"/>
          <w:szCs w:val="32"/>
          <w:lang w:eastAsia="zh-CN"/>
        </w:rPr>
        <w:t>2020</w:t>
      </w:r>
      <w:r>
        <w:rPr>
          <w:rFonts w:hint="eastAsia" w:ascii="仿宋_GB2312" w:eastAsia="仿宋_GB2312" w:cs="仿宋_GB2312"/>
          <w:kern w:val="0"/>
          <w:sz w:val="32"/>
          <w:szCs w:val="32"/>
        </w:rPr>
        <w:t>年</w:t>
      </w:r>
      <w:r>
        <w:rPr>
          <w:rFonts w:hint="eastAsia" w:ascii="仿宋_GB2312" w:hAnsi="黑体" w:eastAsia="仿宋_GB2312"/>
          <w:bCs/>
          <w:color w:val="000000"/>
          <w:sz w:val="32"/>
          <w:szCs w:val="32"/>
        </w:rPr>
        <w:t>本单位所属单位开支财政拨款的公务用车保有量为</w:t>
      </w:r>
      <w:r>
        <w:rPr>
          <w:rFonts w:hint="eastAsia" w:ascii="仿宋_GB2312" w:hAnsi="黑体" w:eastAsia="仿宋_GB2312"/>
          <w:bCs/>
          <w:color w:val="000000"/>
          <w:sz w:val="32"/>
          <w:szCs w:val="32"/>
          <w:lang w:val="en-US" w:eastAsia="zh-CN"/>
        </w:rPr>
        <w:t>1</w:t>
      </w:r>
      <w:r>
        <w:rPr>
          <w:rFonts w:hint="eastAsia" w:ascii="仿宋_GB2312" w:hAnsi="黑体" w:eastAsia="仿宋_GB2312"/>
          <w:bCs/>
          <w:color w:val="000000"/>
          <w:sz w:val="32"/>
          <w:szCs w:val="32"/>
        </w:rPr>
        <w:t>辆，全年运行费支出</w:t>
      </w:r>
      <w:r>
        <w:rPr>
          <w:rFonts w:hint="eastAsia" w:ascii="仿宋_GB2312" w:hAnsi="黑体" w:eastAsia="仿宋_GB2312"/>
          <w:bCs/>
          <w:color w:val="000000"/>
          <w:sz w:val="32"/>
          <w:szCs w:val="32"/>
          <w:lang w:val="en-US" w:eastAsia="zh-CN"/>
        </w:rPr>
        <w:t>1.5</w:t>
      </w:r>
      <w:r>
        <w:rPr>
          <w:rFonts w:hint="eastAsia" w:ascii="仿宋_GB2312" w:hAnsi="黑体" w:eastAsia="仿宋_GB2312"/>
          <w:bCs/>
          <w:color w:val="000000"/>
          <w:sz w:val="32"/>
          <w:szCs w:val="32"/>
          <w:lang w:eastAsia="zh-CN"/>
        </w:rPr>
        <w:t>0</w:t>
      </w:r>
      <w:r>
        <w:rPr>
          <w:rFonts w:hint="eastAsia" w:ascii="仿宋_GB2312" w:hAnsi="黑体" w:eastAsia="仿宋_GB2312"/>
          <w:bCs/>
          <w:color w:val="000000"/>
          <w:sz w:val="32"/>
          <w:szCs w:val="32"/>
        </w:rPr>
        <w:t>万元，平均每辆</w:t>
      </w:r>
      <w:r>
        <w:rPr>
          <w:rFonts w:hint="eastAsia" w:ascii="仿宋_GB2312" w:hAnsi="黑体" w:eastAsia="仿宋_GB2312"/>
          <w:bCs/>
          <w:color w:val="000000"/>
          <w:sz w:val="32"/>
          <w:szCs w:val="32"/>
          <w:lang w:val="en-US" w:eastAsia="zh-CN"/>
        </w:rPr>
        <w:t>1.50</w:t>
      </w:r>
      <w:r>
        <w:rPr>
          <w:rFonts w:hint="eastAsia" w:ascii="仿宋_GB2312" w:hAnsi="黑体" w:eastAsia="仿宋_GB2312"/>
          <w:bCs/>
          <w:color w:val="000000"/>
          <w:sz w:val="32"/>
          <w:szCs w:val="32"/>
        </w:rPr>
        <w:t>万元,</w:t>
      </w:r>
      <w:r>
        <w:rPr>
          <w:rFonts w:hint="eastAsia" w:ascii="仿宋_GB2312" w:hAnsi="黑体" w:eastAsia="仿宋_GB2312"/>
          <w:bCs/>
          <w:color w:val="000000"/>
          <w:sz w:val="32"/>
          <w:szCs w:val="32"/>
          <w:lang w:eastAsia="zh-CN"/>
        </w:rPr>
        <w:t>未</w:t>
      </w:r>
      <w:r>
        <w:rPr>
          <w:rFonts w:hint="eastAsia" w:ascii="仿宋_GB2312" w:hAnsi="黑体" w:eastAsia="仿宋_GB2312"/>
          <w:bCs/>
          <w:color w:val="000000"/>
          <w:sz w:val="32"/>
          <w:szCs w:val="32"/>
        </w:rPr>
        <w:t>超出年初预算安排支出。</w:t>
      </w:r>
    </w:p>
    <w:p>
      <w:pPr>
        <w:autoSpaceDE w:val="0"/>
        <w:autoSpaceDN w:val="0"/>
        <w:adjustRightInd w:val="0"/>
        <w:spacing w:line="580" w:lineRule="exact"/>
        <w:jc w:val="left"/>
        <w:rPr>
          <w:rFonts w:hint="eastAsia" w:ascii="仿宋_GB2312" w:eastAsia="仿宋_GB2312" w:cs="仿宋_GB2312"/>
          <w:bCs/>
          <w:kern w:val="0"/>
          <w:sz w:val="32"/>
          <w:szCs w:val="32"/>
          <w:lang w:eastAsia="zh-CN"/>
        </w:rPr>
      </w:pPr>
      <w:r>
        <w:rPr>
          <w:rFonts w:hint="eastAsia" w:ascii="仿宋_GB2312" w:eastAsia="仿宋_GB2312" w:cs="仿宋_GB2312"/>
          <w:kern w:val="0"/>
          <w:sz w:val="32"/>
          <w:szCs w:val="32"/>
        </w:rPr>
        <w:t>（三）公务接待费支出</w:t>
      </w:r>
      <w:r>
        <w:rPr>
          <w:rFonts w:hint="eastAsia" w:ascii="仿宋_GB2312" w:eastAsia="仿宋_GB2312" w:cs="仿宋_GB2312"/>
          <w:kern w:val="0"/>
          <w:sz w:val="32"/>
          <w:szCs w:val="32"/>
          <w:lang w:val="en-US" w:eastAsia="zh-CN"/>
        </w:rPr>
        <w:t>0</w:t>
      </w:r>
      <w:r>
        <w:rPr>
          <w:rFonts w:hint="eastAsia" w:ascii="仿宋_GB2312" w:eastAsia="仿宋_GB2312" w:cs="仿宋_GB2312"/>
          <w:kern w:val="0"/>
          <w:sz w:val="32"/>
          <w:szCs w:val="32"/>
        </w:rPr>
        <w:t>万元,</w:t>
      </w:r>
      <w:r>
        <w:rPr>
          <w:rFonts w:hint="eastAsia" w:ascii="仿宋_GB2312" w:eastAsia="仿宋_GB2312"/>
          <w:sz w:val="32"/>
          <w:szCs w:val="32"/>
        </w:rPr>
        <w:t>占该经费年度预算数</w:t>
      </w:r>
      <w:r>
        <w:rPr>
          <w:rFonts w:hint="eastAsia" w:ascii="仿宋_GB2312" w:eastAsia="仿宋_GB2312"/>
          <w:sz w:val="32"/>
          <w:szCs w:val="32"/>
          <w:lang w:val="en-US" w:eastAsia="zh-CN"/>
        </w:rPr>
        <w:t>0</w:t>
      </w:r>
      <w:r>
        <w:rPr>
          <w:rFonts w:hint="eastAsia" w:ascii="仿宋_GB2312" w:eastAsia="仿宋_GB2312"/>
          <w:sz w:val="32"/>
          <w:szCs w:val="32"/>
        </w:rPr>
        <w:t>万元的</w:t>
      </w:r>
      <w:r>
        <w:rPr>
          <w:rFonts w:hint="eastAsia" w:ascii="仿宋_GB2312" w:eastAsia="仿宋_GB2312"/>
          <w:sz w:val="32"/>
          <w:szCs w:val="32"/>
          <w:lang w:val="en-US" w:eastAsia="zh-CN"/>
        </w:rPr>
        <w:t>0</w:t>
      </w:r>
      <w:r>
        <w:rPr>
          <w:rFonts w:hint="eastAsia" w:ascii="仿宋_GB2312" w:eastAsia="仿宋_GB2312"/>
          <w:sz w:val="32"/>
          <w:szCs w:val="32"/>
          <w:lang w:eastAsia="zh-CN"/>
        </w:rPr>
        <w:t>%</w:t>
      </w:r>
      <w:r>
        <w:rPr>
          <w:rFonts w:hint="eastAsia" w:ascii="仿宋_GB2312" w:eastAsia="仿宋_GB2312"/>
          <w:sz w:val="32"/>
          <w:szCs w:val="32"/>
        </w:rPr>
        <w:t>,比上年</w:t>
      </w:r>
      <w:r>
        <w:rPr>
          <w:rFonts w:hint="eastAsia" w:ascii="仿宋_GB2312" w:eastAsia="仿宋_GB2312"/>
          <w:sz w:val="32"/>
          <w:szCs w:val="32"/>
          <w:lang w:val="en-US" w:eastAsia="zh-CN"/>
        </w:rPr>
        <w:t>0</w:t>
      </w:r>
      <w:r>
        <w:rPr>
          <w:rFonts w:hint="eastAsia" w:ascii="仿宋_GB2312" w:eastAsia="仿宋_GB2312"/>
          <w:sz w:val="32"/>
          <w:szCs w:val="32"/>
        </w:rPr>
        <w:t>万元增加(减少)</w:t>
      </w:r>
      <w:r>
        <w:rPr>
          <w:rFonts w:hint="eastAsia" w:ascii="仿宋_GB2312" w:eastAsia="仿宋_GB2312"/>
          <w:sz w:val="32"/>
          <w:szCs w:val="32"/>
          <w:lang w:eastAsia="zh-CN"/>
        </w:rPr>
        <w:t>0</w:t>
      </w:r>
      <w:r>
        <w:rPr>
          <w:rFonts w:hint="eastAsia" w:ascii="仿宋_GB2312" w:eastAsia="仿宋_GB2312"/>
          <w:sz w:val="32"/>
          <w:szCs w:val="32"/>
        </w:rPr>
        <w:t>万元，</w:t>
      </w:r>
      <w:r>
        <w:rPr>
          <w:rFonts w:hint="eastAsia" w:ascii="仿宋_GB2312" w:eastAsia="仿宋_GB2312"/>
          <w:sz w:val="32"/>
          <w:szCs w:val="32"/>
          <w:lang w:eastAsia="zh-CN"/>
        </w:rPr>
        <w:t>持平</w:t>
      </w:r>
      <w:r>
        <w:rPr>
          <w:rFonts w:hint="eastAsia" w:ascii="仿宋_GB2312" w:eastAsia="仿宋_GB2312"/>
          <w:sz w:val="32"/>
          <w:szCs w:val="32"/>
        </w:rPr>
        <w:t>;其中：</w:t>
      </w:r>
      <w:r>
        <w:rPr>
          <w:rFonts w:hint="eastAsia" w:ascii="仿宋_GB2312" w:eastAsia="仿宋_GB2312" w:cs="仿宋_GB2312"/>
          <w:bCs/>
          <w:kern w:val="0"/>
          <w:sz w:val="32"/>
          <w:szCs w:val="32"/>
        </w:rPr>
        <w:t>国内公务接待支出</w:t>
      </w:r>
      <w:r>
        <w:rPr>
          <w:rFonts w:hint="eastAsia" w:ascii="仿宋_GB2312" w:eastAsia="仿宋_GB2312" w:cs="仿宋_GB2312"/>
          <w:bCs/>
          <w:kern w:val="0"/>
          <w:sz w:val="32"/>
          <w:szCs w:val="32"/>
          <w:lang w:val="en-US" w:eastAsia="zh-CN"/>
        </w:rPr>
        <w:t>0</w:t>
      </w:r>
      <w:r>
        <w:rPr>
          <w:rFonts w:hint="eastAsia" w:ascii="仿宋_GB2312" w:eastAsia="仿宋_GB2312" w:cs="仿宋_GB2312"/>
          <w:bCs/>
          <w:kern w:val="0"/>
          <w:sz w:val="32"/>
          <w:szCs w:val="32"/>
        </w:rPr>
        <w:t>万元</w:t>
      </w:r>
      <w:r>
        <w:rPr>
          <w:rFonts w:hint="eastAsia" w:ascii="仿宋_GB2312" w:eastAsia="仿宋_GB2312" w:cs="仿宋_GB2312"/>
          <w:bCs/>
          <w:kern w:val="0"/>
          <w:sz w:val="32"/>
          <w:szCs w:val="32"/>
          <w:lang w:eastAsia="zh-CN"/>
        </w:rPr>
        <w:t>，主要用于接待上级工作检查餐费开支</w:t>
      </w:r>
      <w:r>
        <w:rPr>
          <w:rFonts w:hint="eastAsia" w:ascii="仿宋_GB2312" w:eastAsia="仿宋_GB2312" w:cs="仿宋_GB2312"/>
          <w:bCs/>
          <w:kern w:val="0"/>
          <w:sz w:val="32"/>
          <w:szCs w:val="32"/>
        </w:rPr>
        <w:t>。</w:t>
      </w:r>
      <w:r>
        <w:rPr>
          <w:rFonts w:hint="eastAsia" w:ascii="仿宋_GB2312" w:eastAsia="仿宋_GB2312" w:cs="仿宋_GB2312"/>
          <w:bCs/>
          <w:kern w:val="0"/>
          <w:sz w:val="32"/>
          <w:szCs w:val="32"/>
          <w:lang w:eastAsia="zh-CN"/>
        </w:rPr>
        <w:t>2020</w:t>
      </w:r>
      <w:r>
        <w:rPr>
          <w:rFonts w:hint="eastAsia" w:ascii="仿宋_GB2312" w:eastAsia="仿宋_GB2312" w:cs="仿宋_GB2312"/>
          <w:bCs/>
          <w:kern w:val="0"/>
          <w:sz w:val="32"/>
          <w:szCs w:val="32"/>
        </w:rPr>
        <w:t>年共接待国内来访团组</w:t>
      </w:r>
      <w:r>
        <w:rPr>
          <w:rFonts w:hint="eastAsia" w:ascii="仿宋_GB2312" w:eastAsia="仿宋_GB2312" w:cs="仿宋_GB2312"/>
          <w:bCs/>
          <w:kern w:val="0"/>
          <w:sz w:val="32"/>
          <w:szCs w:val="32"/>
          <w:lang w:val="en-US" w:eastAsia="zh-CN"/>
        </w:rPr>
        <w:t>0</w:t>
      </w:r>
      <w:r>
        <w:rPr>
          <w:rFonts w:hint="eastAsia" w:ascii="仿宋_GB2312" w:eastAsia="仿宋_GB2312" w:cs="仿宋_GB2312"/>
          <w:bCs/>
          <w:kern w:val="0"/>
          <w:sz w:val="32"/>
          <w:szCs w:val="32"/>
        </w:rPr>
        <w:t>个、来宾</w:t>
      </w:r>
      <w:r>
        <w:rPr>
          <w:rFonts w:hint="eastAsia" w:ascii="仿宋_GB2312" w:eastAsia="仿宋_GB2312" w:cs="仿宋_GB2312"/>
          <w:bCs/>
          <w:kern w:val="0"/>
          <w:sz w:val="32"/>
          <w:szCs w:val="32"/>
          <w:lang w:val="en-US" w:eastAsia="zh-CN"/>
        </w:rPr>
        <w:t>0</w:t>
      </w:r>
      <w:r>
        <w:rPr>
          <w:rFonts w:hint="eastAsia" w:ascii="仿宋_GB2312" w:eastAsia="仿宋_GB2312" w:cs="仿宋_GB2312"/>
          <w:bCs/>
          <w:kern w:val="0"/>
          <w:sz w:val="32"/>
          <w:szCs w:val="32"/>
        </w:rPr>
        <w:t>人次</w:t>
      </w:r>
      <w:r>
        <w:rPr>
          <w:rFonts w:hint="eastAsia" w:ascii="仿宋_GB2312" w:eastAsia="仿宋_GB2312" w:cs="仿宋_GB2312"/>
          <w:bCs/>
          <w:kern w:val="0"/>
          <w:sz w:val="32"/>
          <w:szCs w:val="32"/>
          <w:lang w:eastAsia="zh-CN"/>
        </w:rPr>
        <w:t>。</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bCs/>
          <w:kern w:val="0"/>
          <w:sz w:val="32"/>
          <w:szCs w:val="32"/>
        </w:rPr>
        <w:t>外宾接待支出</w:t>
      </w:r>
      <w:r>
        <w:rPr>
          <w:rFonts w:hint="eastAsia" w:ascii="仿宋_GB2312" w:eastAsia="仿宋_GB2312" w:cs="仿宋_GB2312"/>
          <w:bCs/>
          <w:kern w:val="0"/>
          <w:sz w:val="32"/>
          <w:szCs w:val="32"/>
          <w:lang w:eastAsia="zh-CN"/>
        </w:rPr>
        <w:t>0</w:t>
      </w:r>
      <w:r>
        <w:rPr>
          <w:rFonts w:hint="eastAsia" w:ascii="仿宋_GB2312" w:eastAsia="仿宋_GB2312" w:cs="仿宋_GB2312"/>
          <w:bCs/>
          <w:kern w:val="0"/>
          <w:sz w:val="32"/>
          <w:szCs w:val="32"/>
        </w:rPr>
        <w:t>万元。主要用于开展工作发生的外宾接待支出。</w:t>
      </w:r>
      <w:r>
        <w:rPr>
          <w:rFonts w:hint="eastAsia" w:ascii="仿宋_GB2312" w:eastAsia="仿宋_GB2312" w:cs="仿宋_GB2312"/>
          <w:bCs/>
          <w:kern w:val="0"/>
          <w:sz w:val="32"/>
          <w:szCs w:val="32"/>
          <w:lang w:eastAsia="zh-CN"/>
        </w:rPr>
        <w:t>2020</w:t>
      </w:r>
      <w:r>
        <w:rPr>
          <w:rFonts w:hint="eastAsia" w:ascii="仿宋_GB2312" w:eastAsia="仿宋_GB2312" w:cs="仿宋_GB2312"/>
          <w:bCs/>
          <w:kern w:val="0"/>
          <w:sz w:val="32"/>
          <w:szCs w:val="32"/>
        </w:rPr>
        <w:t>年共接待国（境）外来访团组</w:t>
      </w:r>
      <w:r>
        <w:rPr>
          <w:rFonts w:hint="eastAsia" w:ascii="仿宋_GB2312" w:eastAsia="仿宋_GB2312" w:cs="仿宋_GB2312"/>
          <w:bCs/>
          <w:kern w:val="0"/>
          <w:sz w:val="32"/>
          <w:szCs w:val="32"/>
          <w:lang w:eastAsia="zh-CN"/>
        </w:rPr>
        <w:t>0</w:t>
      </w:r>
      <w:r>
        <w:rPr>
          <w:rFonts w:hint="eastAsia" w:ascii="仿宋_GB2312" w:eastAsia="仿宋_GB2312" w:cs="仿宋_GB2312"/>
          <w:bCs/>
          <w:kern w:val="0"/>
          <w:sz w:val="32"/>
          <w:szCs w:val="32"/>
        </w:rPr>
        <w:t>个、来访外宾</w:t>
      </w:r>
      <w:r>
        <w:rPr>
          <w:rFonts w:hint="eastAsia" w:ascii="仿宋_GB2312" w:eastAsia="仿宋_GB2312" w:cs="仿宋_GB2312"/>
          <w:bCs/>
          <w:kern w:val="0"/>
          <w:sz w:val="32"/>
          <w:szCs w:val="32"/>
          <w:lang w:eastAsia="zh-CN"/>
        </w:rPr>
        <w:t>0</w:t>
      </w:r>
      <w:r>
        <w:rPr>
          <w:rFonts w:hint="eastAsia" w:ascii="仿宋_GB2312" w:eastAsia="仿宋_GB2312" w:cs="仿宋_GB2312"/>
          <w:bCs/>
          <w:kern w:val="0"/>
          <w:sz w:val="32"/>
          <w:szCs w:val="32"/>
        </w:rPr>
        <w:t>人次</w:t>
      </w:r>
      <w:r>
        <w:rPr>
          <w:rFonts w:hint="eastAsia" w:ascii="仿宋_GB2312" w:eastAsia="仿宋_GB2312" w:cs="仿宋_GB2312"/>
          <w:kern w:val="0"/>
          <w:sz w:val="32"/>
          <w:szCs w:val="32"/>
        </w:rPr>
        <w:t>。</w:t>
      </w:r>
    </w:p>
    <w:p>
      <w:pPr>
        <w:autoSpaceDE w:val="0"/>
        <w:autoSpaceDN w:val="0"/>
        <w:adjustRightInd w:val="0"/>
        <w:spacing w:line="580" w:lineRule="exact"/>
        <w:jc w:val="left"/>
        <w:rPr>
          <w:rFonts w:ascii="仿宋_GB2312" w:eastAsia="仿宋_GB2312" w:cs="仿宋_GB2312"/>
          <w:bCs/>
          <w:kern w:val="0"/>
          <w:sz w:val="32"/>
          <w:szCs w:val="32"/>
        </w:rPr>
      </w:pPr>
      <w:r>
        <w:rPr>
          <w:rFonts w:hint="eastAsia" w:ascii="仿宋_GB2312" w:eastAsia="仿宋_GB2312" w:cs="仿宋_GB2312"/>
          <w:b/>
          <w:bCs w:val="0"/>
          <w:kern w:val="0"/>
          <w:sz w:val="32"/>
          <w:szCs w:val="32"/>
        </w:rPr>
        <w:t>八、</w:t>
      </w:r>
      <w:r>
        <w:rPr>
          <w:rFonts w:hint="eastAsia" w:ascii="仿宋_GB2312" w:eastAsia="仿宋_GB2312" w:cs="仿宋_GB2312"/>
          <w:b/>
          <w:kern w:val="0"/>
          <w:sz w:val="32"/>
          <w:szCs w:val="32"/>
          <w:lang w:eastAsia="zh-CN"/>
        </w:rPr>
        <w:t>2020</w:t>
      </w:r>
      <w:r>
        <w:rPr>
          <w:rFonts w:hint="eastAsia" w:ascii="仿宋_GB2312" w:eastAsia="仿宋_GB2312" w:cs="仿宋_GB2312"/>
          <w:b/>
          <w:kern w:val="0"/>
          <w:sz w:val="32"/>
          <w:szCs w:val="32"/>
        </w:rPr>
        <w:t>年度政府性基金预算财政拨款收入支出决算情况说明</w:t>
      </w:r>
    </w:p>
    <w:p>
      <w:pPr>
        <w:autoSpaceDE w:val="0"/>
        <w:autoSpaceDN w:val="0"/>
        <w:adjustRightInd w:val="0"/>
        <w:spacing w:line="560" w:lineRule="exact"/>
        <w:ind w:firstLine="640" w:firstLineChars="200"/>
        <w:jc w:val="left"/>
        <w:rPr>
          <w:rFonts w:hint="eastAsia" w:ascii="仿宋_GB2312" w:hAnsi="黑体" w:eastAsia="仿宋_GB2312" w:cs="仿宋_GB2312"/>
          <w:kern w:val="0"/>
          <w:sz w:val="32"/>
          <w:szCs w:val="32"/>
        </w:rPr>
      </w:pPr>
      <w:r>
        <w:rPr>
          <w:rFonts w:hint="eastAsia" w:ascii="仿宋_GB2312" w:hAnsi="黑体" w:eastAsia="仿宋_GB2312"/>
          <w:bCs/>
          <w:color w:val="000000"/>
          <w:sz w:val="32"/>
          <w:szCs w:val="32"/>
        </w:rPr>
        <w:t>本单位</w:t>
      </w:r>
      <w:r>
        <w:rPr>
          <w:rFonts w:hint="eastAsia" w:ascii="仿宋_GB2312" w:eastAsia="仿宋_GB2312"/>
          <w:kern w:val="0"/>
          <w:sz w:val="32"/>
          <w:szCs w:val="32"/>
          <w:lang w:eastAsia="zh-CN"/>
        </w:rPr>
        <w:t>2020</w:t>
      </w:r>
      <w:r>
        <w:rPr>
          <w:rFonts w:hint="eastAsia" w:ascii="仿宋_GB2312" w:eastAsia="仿宋_GB2312" w:cs="仿宋_GB2312"/>
          <w:kern w:val="0"/>
          <w:sz w:val="32"/>
          <w:szCs w:val="32"/>
        </w:rPr>
        <w:t>年度政府性基金</w:t>
      </w:r>
      <w:r>
        <w:rPr>
          <w:rFonts w:hint="eastAsia" w:ascii="仿宋_GB2312" w:eastAsia="仿宋_GB2312" w:cs="仿宋_GB2312"/>
          <w:kern w:val="0"/>
          <w:sz w:val="32"/>
          <w:szCs w:val="32"/>
          <w:lang w:eastAsia="zh-CN"/>
        </w:rPr>
        <w:t>收入</w:t>
      </w:r>
      <w:r>
        <w:rPr>
          <w:rFonts w:hint="eastAsia" w:ascii="仿宋_GB2312" w:eastAsia="仿宋_GB2312"/>
          <w:kern w:val="0"/>
          <w:sz w:val="32"/>
          <w:szCs w:val="32"/>
          <w:lang w:eastAsia="zh-CN"/>
        </w:rPr>
        <w:t>0</w:t>
      </w:r>
      <w:r>
        <w:rPr>
          <w:rFonts w:hint="eastAsia" w:ascii="仿宋_GB2312" w:eastAsia="仿宋_GB2312" w:cs="仿宋_GB2312"/>
          <w:kern w:val="0"/>
          <w:sz w:val="32"/>
          <w:szCs w:val="32"/>
        </w:rPr>
        <w:t>万元，</w:t>
      </w:r>
      <w:r>
        <w:rPr>
          <w:rFonts w:hint="eastAsia" w:ascii="仿宋_GB2312" w:hAnsi="黑体" w:eastAsia="仿宋_GB2312" w:cs="仿宋_GB2312"/>
          <w:kern w:val="0"/>
          <w:sz w:val="32"/>
          <w:szCs w:val="32"/>
        </w:rPr>
        <w:t>较</w:t>
      </w:r>
      <w:r>
        <w:rPr>
          <w:rFonts w:hint="eastAsia" w:ascii="仿宋_GB2312" w:hAnsi="黑体" w:eastAsia="仿宋_GB2312" w:cs="仿宋_GB2312"/>
          <w:kern w:val="0"/>
          <w:sz w:val="32"/>
          <w:szCs w:val="32"/>
          <w:lang w:eastAsia="zh-CN"/>
        </w:rPr>
        <w:t>20</w:t>
      </w:r>
      <w:r>
        <w:rPr>
          <w:rFonts w:hint="eastAsia" w:ascii="仿宋_GB2312" w:hAnsi="黑体" w:eastAsia="仿宋_GB2312" w:cs="仿宋_GB2312"/>
          <w:kern w:val="0"/>
          <w:sz w:val="32"/>
          <w:szCs w:val="32"/>
          <w:lang w:val="en-US" w:eastAsia="zh-CN"/>
        </w:rPr>
        <w:t>19</w:t>
      </w:r>
      <w:r>
        <w:rPr>
          <w:rFonts w:hint="eastAsia" w:ascii="仿宋_GB2312" w:hAnsi="黑体" w:eastAsia="仿宋_GB2312" w:cs="仿宋_GB2312"/>
          <w:kern w:val="0"/>
          <w:sz w:val="32"/>
          <w:szCs w:val="32"/>
        </w:rPr>
        <w:t>年度决算数增加（减少）</w:t>
      </w:r>
      <w:r>
        <w:rPr>
          <w:rFonts w:hint="eastAsia" w:ascii="仿宋_GB2312" w:hAnsi="黑体" w:eastAsia="仿宋_GB2312" w:cs="仿宋_GB2312"/>
          <w:kern w:val="0"/>
          <w:sz w:val="32"/>
          <w:szCs w:val="32"/>
          <w:lang w:eastAsia="zh-CN"/>
        </w:rPr>
        <w:t>0</w:t>
      </w:r>
      <w:r>
        <w:rPr>
          <w:rFonts w:hint="eastAsia" w:ascii="仿宋_GB2312" w:hAnsi="黑体" w:eastAsia="仿宋_GB2312" w:cs="仿宋_GB2312"/>
          <w:kern w:val="0"/>
          <w:sz w:val="32"/>
          <w:szCs w:val="32"/>
        </w:rPr>
        <w:t>万元，增长（下降）</w:t>
      </w:r>
      <w:r>
        <w:rPr>
          <w:rFonts w:hint="eastAsia" w:ascii="仿宋_GB2312" w:hAnsi="黑体" w:eastAsia="仿宋_GB2312" w:cs="仿宋_GB2312"/>
          <w:kern w:val="0"/>
          <w:sz w:val="32"/>
          <w:szCs w:val="32"/>
          <w:lang w:eastAsia="zh-CN"/>
        </w:rPr>
        <w:t>0</w:t>
      </w:r>
      <w:r>
        <w:rPr>
          <w:rFonts w:hint="eastAsia" w:ascii="仿宋_GB2312" w:hAnsi="黑体" w:eastAsia="仿宋_GB2312" w:cs="仿宋_GB2312"/>
          <w:kern w:val="0"/>
          <w:sz w:val="32"/>
          <w:szCs w:val="32"/>
        </w:rPr>
        <w:t>%。</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hAnsi="黑体" w:eastAsia="仿宋_GB2312"/>
          <w:bCs/>
          <w:color w:val="000000"/>
          <w:sz w:val="32"/>
          <w:szCs w:val="32"/>
        </w:rPr>
        <w:t>本单位</w:t>
      </w:r>
      <w:r>
        <w:rPr>
          <w:rFonts w:hint="eastAsia" w:ascii="仿宋_GB2312" w:hAnsi="黑体" w:eastAsia="仿宋_GB2312"/>
          <w:kern w:val="0"/>
          <w:sz w:val="32"/>
          <w:szCs w:val="32"/>
          <w:lang w:eastAsia="zh-CN"/>
        </w:rPr>
        <w:t>2020</w:t>
      </w:r>
      <w:r>
        <w:rPr>
          <w:rFonts w:hint="eastAsia" w:ascii="仿宋_GB2312" w:hAnsi="黑体" w:eastAsia="仿宋_GB2312" w:cs="仿宋_GB2312"/>
          <w:kern w:val="0"/>
          <w:sz w:val="32"/>
          <w:szCs w:val="32"/>
        </w:rPr>
        <w:t>年度政府性基金支出年度预算为</w:t>
      </w:r>
      <w:r>
        <w:rPr>
          <w:rFonts w:hint="eastAsia" w:ascii="仿宋_GB2312" w:hAnsi="黑体" w:eastAsia="仿宋_GB2312" w:cs="仿宋_GB2312"/>
          <w:kern w:val="0"/>
          <w:sz w:val="32"/>
          <w:szCs w:val="32"/>
          <w:lang w:eastAsia="zh-CN"/>
        </w:rPr>
        <w:t>0</w:t>
      </w:r>
      <w:r>
        <w:rPr>
          <w:rFonts w:hint="eastAsia" w:ascii="仿宋_GB2312" w:hAnsi="黑体" w:eastAsia="仿宋_GB2312" w:cs="仿宋_GB2312"/>
          <w:kern w:val="0"/>
          <w:sz w:val="32"/>
          <w:szCs w:val="32"/>
        </w:rPr>
        <w:t>万元，支出决算为</w:t>
      </w:r>
      <w:r>
        <w:rPr>
          <w:rFonts w:hint="eastAsia" w:ascii="仿宋_GB2312" w:hAnsi="黑体" w:eastAsia="仿宋_GB2312" w:cs="仿宋_GB2312"/>
          <w:kern w:val="0"/>
          <w:sz w:val="32"/>
          <w:szCs w:val="32"/>
          <w:lang w:eastAsia="zh-CN"/>
        </w:rPr>
        <w:t>0</w:t>
      </w:r>
      <w:r>
        <w:rPr>
          <w:rFonts w:hint="eastAsia" w:ascii="仿宋_GB2312" w:hAnsi="黑体" w:eastAsia="仿宋_GB2312" w:cs="仿宋_GB2312"/>
          <w:kern w:val="0"/>
          <w:sz w:val="32"/>
          <w:szCs w:val="32"/>
        </w:rPr>
        <w:t>万元，完成年度预算的</w:t>
      </w:r>
      <w:r>
        <w:rPr>
          <w:rFonts w:hint="eastAsia" w:ascii="仿宋_GB2312" w:hAnsi="黑体" w:eastAsia="仿宋_GB2312" w:cs="仿宋_GB2312"/>
          <w:kern w:val="0"/>
          <w:sz w:val="32"/>
          <w:szCs w:val="32"/>
          <w:lang w:eastAsia="zh-CN"/>
        </w:rPr>
        <w:t>0</w:t>
      </w:r>
      <w:r>
        <w:rPr>
          <w:rFonts w:hint="eastAsia" w:ascii="仿宋_GB2312" w:hAnsi="黑体" w:eastAsia="仿宋_GB2312" w:cs="仿宋_GB2312"/>
          <w:kern w:val="0"/>
          <w:sz w:val="32"/>
          <w:szCs w:val="32"/>
        </w:rPr>
        <w:t>%。</w:t>
      </w:r>
      <w:r>
        <w:rPr>
          <w:rFonts w:hint="eastAsia" w:ascii="仿宋_GB2312" w:eastAsia="仿宋_GB2312" w:cs="仿宋_GB2312"/>
          <w:kern w:val="0"/>
          <w:sz w:val="32"/>
          <w:szCs w:val="32"/>
        </w:rPr>
        <w:t>其中：基本支出</w:t>
      </w:r>
      <w:r>
        <w:rPr>
          <w:rFonts w:hint="eastAsia" w:ascii="仿宋_GB2312" w:eastAsia="仿宋_GB2312"/>
          <w:kern w:val="0"/>
          <w:sz w:val="32"/>
          <w:szCs w:val="32"/>
          <w:lang w:eastAsia="zh-CN"/>
        </w:rPr>
        <w:t>0</w:t>
      </w:r>
      <w:r>
        <w:rPr>
          <w:rFonts w:hint="eastAsia" w:ascii="仿宋_GB2312" w:eastAsia="仿宋_GB2312" w:cs="仿宋_GB2312"/>
          <w:kern w:val="0"/>
          <w:sz w:val="32"/>
          <w:szCs w:val="32"/>
        </w:rPr>
        <w:t>万元，项目支出</w:t>
      </w:r>
      <w:r>
        <w:rPr>
          <w:rFonts w:hint="eastAsia" w:ascii="仿宋_GB2312" w:eastAsia="仿宋_GB2312"/>
          <w:kern w:val="0"/>
          <w:sz w:val="32"/>
          <w:szCs w:val="32"/>
          <w:lang w:eastAsia="zh-CN"/>
        </w:rPr>
        <w:t>0</w:t>
      </w:r>
      <w:r>
        <w:rPr>
          <w:rFonts w:hint="eastAsia" w:ascii="仿宋_GB2312" w:eastAsia="仿宋_GB2312" w:cs="仿宋_GB2312"/>
          <w:kern w:val="0"/>
          <w:sz w:val="32"/>
          <w:szCs w:val="32"/>
        </w:rPr>
        <w:t>万元。</w:t>
      </w:r>
    </w:p>
    <w:p>
      <w:pPr>
        <w:numPr>
          <w:ilvl w:val="0"/>
          <w:numId w:val="1"/>
        </w:numPr>
        <w:autoSpaceDE w:val="0"/>
        <w:autoSpaceDN w:val="0"/>
        <w:adjustRightInd w:val="0"/>
        <w:spacing w:line="580" w:lineRule="exact"/>
        <w:ind w:firstLine="643" w:firstLineChars="200"/>
        <w:jc w:val="left"/>
        <w:rPr>
          <w:rFonts w:hint="eastAsia" w:ascii="仿宋_GB2312" w:eastAsia="仿宋_GB2312" w:cs="仿宋_GB2312"/>
          <w:b/>
          <w:kern w:val="0"/>
          <w:sz w:val="32"/>
          <w:szCs w:val="32"/>
          <w:highlight w:val="none"/>
          <w:lang w:eastAsia="zh-CN"/>
        </w:rPr>
      </w:pPr>
      <w:r>
        <w:rPr>
          <w:rFonts w:hint="eastAsia" w:ascii="仿宋_GB2312" w:eastAsia="仿宋_GB2312" w:cs="仿宋_GB2312"/>
          <w:b/>
          <w:kern w:val="0"/>
          <w:sz w:val="32"/>
          <w:szCs w:val="32"/>
          <w:highlight w:val="none"/>
          <w:lang w:eastAsia="zh-CN"/>
        </w:rPr>
        <w:t>国有资本经营预算财政拨款支出情况说明</w:t>
      </w:r>
    </w:p>
    <w:p>
      <w:pPr>
        <w:autoSpaceDE w:val="0"/>
        <w:autoSpaceDN w:val="0"/>
        <w:adjustRightInd w:val="0"/>
        <w:spacing w:line="560" w:lineRule="exact"/>
        <w:jc w:val="left"/>
        <w:rPr>
          <w:rFonts w:hint="eastAsia" w:ascii="仿宋_GB2312" w:eastAsia="仿宋_GB2312" w:cs="仿宋_GB2312"/>
          <w:kern w:val="0"/>
          <w:sz w:val="32"/>
          <w:szCs w:val="32"/>
          <w:highlight w:val="none"/>
        </w:rPr>
      </w:pPr>
      <w:r>
        <w:rPr>
          <w:rFonts w:hint="eastAsia" w:ascii="仿宋_GB2312" w:eastAsia="仿宋_GB2312" w:cs="仿宋_GB2312"/>
          <w:b w:val="0"/>
          <w:bCs/>
          <w:kern w:val="0"/>
          <w:sz w:val="32"/>
          <w:szCs w:val="32"/>
          <w:highlight w:val="none"/>
          <w:lang w:val="en-US" w:eastAsia="zh-CN"/>
        </w:rPr>
        <w:t>2020年度国有资本经营预算财政拨款本年支出0万元。</w:t>
      </w:r>
    </w:p>
    <w:p>
      <w:pPr>
        <w:autoSpaceDE w:val="0"/>
        <w:autoSpaceDN w:val="0"/>
        <w:adjustRightInd w:val="0"/>
        <w:spacing w:line="560" w:lineRule="exact"/>
        <w:ind w:firstLine="630" w:firstLineChars="196"/>
        <w:jc w:val="left"/>
        <w:rPr>
          <w:rFonts w:hint="eastAsia" w:ascii="仿宋_GB2312" w:hAnsi="黑体" w:eastAsia="仿宋_GB2312" w:cs="仿宋_GB2312"/>
          <w:b/>
          <w:bCs/>
          <w:color w:val="auto"/>
          <w:kern w:val="0"/>
          <w:sz w:val="32"/>
          <w:szCs w:val="32"/>
        </w:rPr>
      </w:pPr>
      <w:r>
        <w:rPr>
          <w:rFonts w:hint="eastAsia" w:ascii="仿宋_GB2312" w:hAnsi="黑体" w:eastAsia="仿宋_GB2312" w:cs="仿宋_GB2312"/>
          <w:b/>
          <w:bCs/>
          <w:color w:val="auto"/>
          <w:kern w:val="0"/>
          <w:sz w:val="32"/>
          <w:szCs w:val="32"/>
          <w:lang w:eastAsia="zh-CN"/>
        </w:rPr>
        <w:t>十</w:t>
      </w:r>
      <w:r>
        <w:rPr>
          <w:rFonts w:hint="eastAsia" w:ascii="仿宋_GB2312" w:hAnsi="黑体" w:eastAsia="仿宋_GB2312" w:cs="仿宋_GB2312"/>
          <w:b/>
          <w:bCs/>
          <w:color w:val="auto"/>
          <w:kern w:val="0"/>
          <w:sz w:val="32"/>
          <w:szCs w:val="32"/>
        </w:rPr>
        <w:t>、其他重要事项情况说明</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（一）</w:t>
      </w:r>
      <w:r>
        <w:rPr>
          <w:rFonts w:hint="eastAsia" w:ascii="仿宋_GB2312" w:eastAsia="仿宋_GB2312"/>
          <w:sz w:val="32"/>
          <w:szCs w:val="32"/>
        </w:rPr>
        <w:t>收入支出以及</w:t>
      </w:r>
      <w:r>
        <w:rPr>
          <w:rFonts w:hint="eastAsia" w:ascii="仿宋_GB2312" w:eastAsia="仿宋_GB2312" w:cs="仿宋_GB2312"/>
          <w:kern w:val="0"/>
          <w:sz w:val="32"/>
          <w:szCs w:val="32"/>
        </w:rPr>
        <w:t>机关运行经费等支出情况说明。</w:t>
      </w:r>
    </w:p>
    <w:p>
      <w:pPr>
        <w:ind w:firstLine="640" w:firstLineChars="200"/>
        <w:jc w:val="left"/>
        <w:rPr>
          <w:rFonts w:hint="eastAsia" w:ascii="仿宋_GB2312" w:eastAsia="仿宋_GB2312"/>
          <w:sz w:val="32"/>
          <w:szCs w:val="32"/>
        </w:rPr>
      </w:pPr>
      <w:r>
        <w:rPr>
          <w:rFonts w:hint="eastAsia" w:ascii="仿宋_GB2312" w:eastAsia="仿宋_GB2312"/>
          <w:sz w:val="32"/>
          <w:szCs w:val="32"/>
        </w:rPr>
        <w:t>⑴</w:t>
      </w:r>
      <w:r>
        <w:rPr>
          <w:rFonts w:hint="eastAsia" w:ascii="仿宋_GB2312" w:eastAsia="仿宋_GB2312"/>
          <w:sz w:val="32"/>
          <w:szCs w:val="32"/>
          <w:lang w:eastAsia="zh-CN"/>
        </w:rPr>
        <w:t>2020</w:t>
      </w:r>
      <w:r>
        <w:rPr>
          <w:rFonts w:hint="eastAsia" w:ascii="仿宋_GB2312" w:eastAsia="仿宋_GB2312"/>
          <w:sz w:val="32"/>
          <w:szCs w:val="32"/>
        </w:rPr>
        <w:t>年部门决算本年收入</w:t>
      </w:r>
      <w:r>
        <w:rPr>
          <w:rFonts w:hint="eastAsia" w:ascii="仿宋_GB2312" w:eastAsia="仿宋_GB2312"/>
          <w:sz w:val="32"/>
          <w:szCs w:val="32"/>
          <w:lang w:val="en-US" w:eastAsia="zh-CN"/>
        </w:rPr>
        <w:t>287.335</w:t>
      </w:r>
      <w:r>
        <w:rPr>
          <w:rFonts w:hint="eastAsia" w:ascii="仿宋_GB2312" w:eastAsia="仿宋_GB2312"/>
          <w:sz w:val="32"/>
          <w:szCs w:val="32"/>
        </w:rPr>
        <w:t>万元，同比减少</w:t>
      </w:r>
      <w:r>
        <w:rPr>
          <w:rFonts w:hint="eastAsia" w:ascii="仿宋_GB2312" w:eastAsia="仿宋_GB2312"/>
          <w:sz w:val="32"/>
          <w:szCs w:val="32"/>
          <w:lang w:val="en-US" w:eastAsia="zh-CN"/>
        </w:rPr>
        <w:t>0.86</w:t>
      </w:r>
      <w:r>
        <w:rPr>
          <w:rFonts w:hint="eastAsia" w:ascii="仿宋_GB2312" w:eastAsia="仿宋_GB2312"/>
          <w:sz w:val="32"/>
          <w:szCs w:val="32"/>
        </w:rPr>
        <w:t>万元，同比减少</w:t>
      </w:r>
      <w:r>
        <w:rPr>
          <w:rFonts w:hint="eastAsia" w:ascii="仿宋_GB2312" w:eastAsia="仿宋_GB2312"/>
          <w:sz w:val="32"/>
          <w:szCs w:val="32"/>
          <w:lang w:val="en-US" w:eastAsia="zh-CN"/>
        </w:rPr>
        <w:t>0.30</w:t>
      </w:r>
      <w:r>
        <w:rPr>
          <w:rFonts w:hint="eastAsia" w:ascii="仿宋_GB2312" w:eastAsia="仿宋_GB2312"/>
          <w:sz w:val="32"/>
          <w:szCs w:val="32"/>
        </w:rPr>
        <w:t>%。其中：一般公共预算财政拨款</w:t>
      </w:r>
      <w:r>
        <w:rPr>
          <w:rFonts w:hint="eastAsia" w:ascii="仿宋_GB2312" w:eastAsia="仿宋_GB2312"/>
          <w:sz w:val="32"/>
          <w:szCs w:val="32"/>
          <w:lang w:val="en-US" w:eastAsia="zh-CN"/>
        </w:rPr>
        <w:t>286.81</w:t>
      </w:r>
      <w:r>
        <w:rPr>
          <w:rFonts w:hint="eastAsia" w:ascii="仿宋_GB2312" w:eastAsia="仿宋_GB2312"/>
          <w:sz w:val="32"/>
          <w:szCs w:val="32"/>
        </w:rPr>
        <w:t>万元，同比减少</w:t>
      </w:r>
      <w:r>
        <w:rPr>
          <w:rFonts w:hint="eastAsia" w:ascii="仿宋_GB2312" w:eastAsia="仿宋_GB2312"/>
          <w:sz w:val="32"/>
          <w:szCs w:val="32"/>
          <w:lang w:val="en-US" w:eastAsia="zh-CN"/>
        </w:rPr>
        <w:t>1.40</w:t>
      </w:r>
      <w:r>
        <w:rPr>
          <w:rFonts w:hint="eastAsia" w:ascii="仿宋_GB2312" w:eastAsia="仿宋_GB2312"/>
          <w:sz w:val="32"/>
          <w:szCs w:val="32"/>
        </w:rPr>
        <w:t>万元，同比减少</w:t>
      </w:r>
      <w:r>
        <w:rPr>
          <w:rFonts w:hint="eastAsia" w:ascii="仿宋_GB2312" w:eastAsia="仿宋_GB2312"/>
          <w:sz w:val="32"/>
          <w:szCs w:val="32"/>
          <w:lang w:val="en-US" w:eastAsia="zh-CN"/>
        </w:rPr>
        <w:t>0.49</w:t>
      </w:r>
      <w:r>
        <w:rPr>
          <w:rFonts w:hint="eastAsia" w:ascii="仿宋_GB2312" w:eastAsia="仿宋_GB2312"/>
          <w:sz w:val="32"/>
          <w:szCs w:val="32"/>
        </w:rPr>
        <w:t>%。</w:t>
      </w:r>
    </w:p>
    <w:p>
      <w:pPr>
        <w:ind w:firstLine="640" w:firstLineChars="200"/>
        <w:rPr>
          <w:rFonts w:hint="eastAsia" w:ascii="仿宋_GB2312" w:eastAsia="仿宋_GB2312" w:cs="宋体"/>
          <w:kern w:val="0"/>
          <w:sz w:val="32"/>
          <w:szCs w:val="32"/>
        </w:rPr>
      </w:pPr>
      <w:r>
        <w:rPr>
          <w:rFonts w:hint="eastAsia" w:ascii="仿宋_GB2312" w:eastAsia="仿宋_GB2312"/>
          <w:sz w:val="32"/>
          <w:szCs w:val="32"/>
        </w:rPr>
        <w:t>⑵</w:t>
      </w:r>
      <w:r>
        <w:rPr>
          <w:rFonts w:hint="eastAsia" w:ascii="仿宋_GB2312" w:eastAsia="仿宋_GB2312"/>
          <w:sz w:val="32"/>
          <w:szCs w:val="32"/>
          <w:lang w:eastAsia="zh-CN"/>
        </w:rPr>
        <w:t>2020</w:t>
      </w:r>
      <w:r>
        <w:rPr>
          <w:rFonts w:hint="eastAsia" w:ascii="仿宋_GB2312" w:eastAsia="仿宋_GB2312"/>
          <w:sz w:val="32"/>
          <w:szCs w:val="32"/>
        </w:rPr>
        <w:t>年部门决算本年支出</w:t>
      </w:r>
      <w:r>
        <w:rPr>
          <w:rFonts w:hint="eastAsia" w:ascii="仿宋_GB2312" w:eastAsia="仿宋_GB2312"/>
          <w:sz w:val="32"/>
          <w:szCs w:val="32"/>
          <w:lang w:val="en-US" w:eastAsia="zh-CN"/>
        </w:rPr>
        <w:t>277.59</w:t>
      </w:r>
      <w:r>
        <w:rPr>
          <w:rFonts w:hint="eastAsia" w:ascii="仿宋_GB2312" w:eastAsia="仿宋_GB2312"/>
          <w:sz w:val="32"/>
          <w:szCs w:val="32"/>
        </w:rPr>
        <w:t>万元，同比</w:t>
      </w:r>
      <w:r>
        <w:rPr>
          <w:rFonts w:hint="eastAsia" w:ascii="仿宋_GB2312" w:eastAsia="仿宋_GB2312"/>
          <w:sz w:val="32"/>
          <w:szCs w:val="32"/>
          <w:lang w:eastAsia="zh-CN"/>
        </w:rPr>
        <w:t>减少</w:t>
      </w:r>
      <w:r>
        <w:rPr>
          <w:rFonts w:hint="eastAsia" w:ascii="仿宋_GB2312" w:eastAsia="仿宋_GB2312"/>
          <w:sz w:val="32"/>
          <w:szCs w:val="32"/>
          <w:lang w:val="en-US" w:eastAsia="zh-CN"/>
        </w:rPr>
        <w:t>11.11</w:t>
      </w:r>
      <w:r>
        <w:rPr>
          <w:rFonts w:hint="eastAsia" w:ascii="仿宋_GB2312" w:eastAsia="仿宋_GB2312"/>
          <w:sz w:val="32"/>
          <w:szCs w:val="32"/>
        </w:rPr>
        <w:t>万元，同比</w:t>
      </w:r>
      <w:r>
        <w:rPr>
          <w:rFonts w:hint="eastAsia" w:ascii="仿宋_GB2312" w:eastAsia="仿宋_GB2312"/>
          <w:sz w:val="32"/>
          <w:szCs w:val="32"/>
          <w:lang w:eastAsia="zh-CN"/>
        </w:rPr>
        <w:t>下降</w:t>
      </w:r>
      <w:r>
        <w:rPr>
          <w:rFonts w:hint="eastAsia" w:ascii="仿宋_GB2312" w:eastAsia="仿宋_GB2312"/>
          <w:sz w:val="32"/>
          <w:szCs w:val="32"/>
          <w:lang w:val="en-US" w:eastAsia="zh-CN"/>
        </w:rPr>
        <w:t>3.85</w:t>
      </w:r>
      <w:r>
        <w:rPr>
          <w:rFonts w:hint="eastAsia" w:ascii="仿宋_GB2312" w:eastAsia="仿宋_GB2312"/>
          <w:sz w:val="32"/>
          <w:szCs w:val="32"/>
        </w:rPr>
        <w:t>%。其中：基本支出</w:t>
      </w:r>
      <w:r>
        <w:rPr>
          <w:rFonts w:hint="eastAsia" w:ascii="仿宋_GB2312" w:eastAsia="仿宋_GB2312"/>
          <w:sz w:val="32"/>
          <w:szCs w:val="32"/>
          <w:lang w:val="en-US" w:eastAsia="zh-CN"/>
        </w:rPr>
        <w:t>248.02</w:t>
      </w:r>
      <w:r>
        <w:rPr>
          <w:rFonts w:hint="eastAsia" w:ascii="仿宋_GB2312" w:eastAsia="仿宋_GB2312"/>
          <w:sz w:val="32"/>
          <w:szCs w:val="32"/>
        </w:rPr>
        <w:t>万元，同比</w:t>
      </w:r>
      <w:r>
        <w:rPr>
          <w:rFonts w:hint="eastAsia" w:ascii="仿宋_GB2312" w:eastAsia="仿宋_GB2312"/>
          <w:sz w:val="32"/>
          <w:szCs w:val="32"/>
          <w:lang w:eastAsia="zh-CN"/>
        </w:rPr>
        <w:t>减少</w:t>
      </w:r>
      <w:r>
        <w:rPr>
          <w:rFonts w:hint="eastAsia" w:ascii="仿宋_GB2312" w:eastAsia="仿宋_GB2312"/>
          <w:sz w:val="32"/>
          <w:szCs w:val="32"/>
          <w:lang w:val="en-US" w:eastAsia="zh-CN"/>
        </w:rPr>
        <w:t>29.15</w:t>
      </w:r>
      <w:r>
        <w:rPr>
          <w:rFonts w:hint="eastAsia" w:ascii="仿宋_GB2312" w:eastAsia="仿宋_GB2312"/>
          <w:sz w:val="32"/>
          <w:szCs w:val="32"/>
        </w:rPr>
        <w:t>万元，同比</w:t>
      </w:r>
      <w:r>
        <w:rPr>
          <w:rFonts w:hint="eastAsia" w:ascii="仿宋_GB2312" w:eastAsia="仿宋_GB2312"/>
          <w:sz w:val="32"/>
          <w:szCs w:val="32"/>
          <w:lang w:eastAsia="zh-CN"/>
        </w:rPr>
        <w:t>下降</w:t>
      </w:r>
      <w:r>
        <w:rPr>
          <w:rFonts w:hint="eastAsia" w:ascii="仿宋_GB2312" w:eastAsia="仿宋_GB2312"/>
          <w:sz w:val="32"/>
          <w:szCs w:val="32"/>
          <w:lang w:val="en-US" w:eastAsia="zh-CN"/>
        </w:rPr>
        <w:t>10.52</w:t>
      </w:r>
      <w:r>
        <w:rPr>
          <w:rFonts w:hint="eastAsia" w:ascii="仿宋_GB2312" w:eastAsia="仿宋_GB2312"/>
          <w:sz w:val="32"/>
          <w:szCs w:val="32"/>
        </w:rPr>
        <w:t>%；项目支出</w:t>
      </w:r>
      <w:r>
        <w:rPr>
          <w:rFonts w:hint="eastAsia" w:ascii="仿宋_GB2312" w:eastAsia="仿宋_GB2312"/>
          <w:sz w:val="32"/>
          <w:szCs w:val="32"/>
          <w:lang w:val="en-US" w:eastAsia="zh-CN"/>
        </w:rPr>
        <w:t>29.58</w:t>
      </w:r>
      <w:r>
        <w:rPr>
          <w:rFonts w:hint="eastAsia" w:ascii="仿宋_GB2312" w:eastAsia="仿宋_GB2312"/>
          <w:sz w:val="32"/>
          <w:szCs w:val="32"/>
        </w:rPr>
        <w:t>万元，同比</w:t>
      </w:r>
      <w:r>
        <w:rPr>
          <w:rFonts w:hint="eastAsia" w:ascii="仿宋_GB2312" w:eastAsia="仿宋_GB2312"/>
          <w:sz w:val="32"/>
          <w:szCs w:val="32"/>
          <w:lang w:eastAsia="zh-CN"/>
        </w:rPr>
        <w:t>增加</w:t>
      </w:r>
      <w:r>
        <w:rPr>
          <w:rFonts w:hint="eastAsia" w:ascii="仿宋_GB2312" w:eastAsia="仿宋_GB2312"/>
          <w:sz w:val="32"/>
          <w:szCs w:val="32"/>
          <w:lang w:val="en-US" w:eastAsia="zh-CN"/>
        </w:rPr>
        <w:t>18.04</w:t>
      </w:r>
      <w:r>
        <w:rPr>
          <w:rFonts w:hint="eastAsia" w:ascii="仿宋_GB2312" w:eastAsia="仿宋_GB2312"/>
          <w:sz w:val="32"/>
          <w:szCs w:val="32"/>
        </w:rPr>
        <w:t>万元，同比</w:t>
      </w:r>
      <w:r>
        <w:rPr>
          <w:rFonts w:hint="eastAsia" w:ascii="仿宋_GB2312" w:eastAsia="仿宋_GB2312"/>
          <w:sz w:val="32"/>
          <w:szCs w:val="32"/>
          <w:lang w:eastAsia="zh-CN"/>
        </w:rPr>
        <w:t>增长</w:t>
      </w:r>
      <w:r>
        <w:rPr>
          <w:rFonts w:hint="eastAsia" w:ascii="仿宋_GB2312" w:eastAsia="仿宋_GB2312"/>
          <w:sz w:val="32"/>
          <w:szCs w:val="32"/>
          <w:lang w:val="en-US" w:eastAsia="zh-CN"/>
        </w:rPr>
        <w:t>156.30</w:t>
      </w:r>
      <w:r>
        <w:rPr>
          <w:rFonts w:hint="eastAsia" w:ascii="仿宋_GB2312" w:eastAsia="仿宋_GB2312"/>
          <w:sz w:val="32"/>
          <w:szCs w:val="32"/>
        </w:rPr>
        <w:t>%。</w:t>
      </w:r>
    </w:p>
    <w:p>
      <w:pPr>
        <w:adjustRightInd w:val="0"/>
        <w:snapToGrid w:val="0"/>
        <w:spacing w:line="520" w:lineRule="exact"/>
        <w:ind w:left="361" w:leftChars="172" w:firstLine="640" w:firstLineChars="200"/>
        <w:rPr>
          <w:rFonts w:hint="eastAsia" w:ascii="仿宋_GB2312" w:eastAsia="仿宋_GB2312"/>
          <w:sz w:val="32"/>
          <w:szCs w:val="32"/>
        </w:rPr>
      </w:pPr>
      <w:r>
        <w:rPr>
          <w:rFonts w:hint="eastAsia" w:ascii="仿宋_GB2312" w:eastAsia="仿宋_GB2312"/>
          <w:sz w:val="32"/>
          <w:szCs w:val="32"/>
        </w:rPr>
        <w:t>办公费、会议费、培训费具体情况如下：</w:t>
      </w:r>
    </w:p>
    <w:p>
      <w:pPr>
        <w:adjustRightInd w:val="0"/>
        <w:snapToGrid w:val="0"/>
        <w:spacing w:line="520" w:lineRule="exact"/>
        <w:ind w:left="361" w:leftChars="172" w:firstLine="480" w:firstLineChars="150"/>
        <w:rPr>
          <w:rFonts w:hint="eastAsia" w:ascii="仿宋_GB2312" w:eastAsia="仿宋_GB2312"/>
          <w:sz w:val="32"/>
          <w:szCs w:val="32"/>
        </w:rPr>
      </w:pPr>
      <w:r>
        <w:rPr>
          <w:rFonts w:hint="eastAsia" w:ascii="仿宋_GB2312" w:eastAsia="仿宋_GB2312"/>
          <w:sz w:val="32"/>
          <w:szCs w:val="32"/>
        </w:rPr>
        <w:t>办公费支出</w:t>
      </w:r>
      <w:r>
        <w:rPr>
          <w:rFonts w:hint="eastAsia" w:ascii="仿宋_GB2312" w:eastAsia="仿宋_GB2312"/>
          <w:sz w:val="32"/>
          <w:szCs w:val="32"/>
          <w:lang w:val="en-US" w:eastAsia="zh-CN"/>
        </w:rPr>
        <w:t>0.22</w:t>
      </w:r>
      <w:r>
        <w:rPr>
          <w:rFonts w:hint="eastAsia" w:ascii="仿宋_GB2312" w:eastAsia="仿宋_GB2312"/>
          <w:sz w:val="32"/>
          <w:szCs w:val="32"/>
        </w:rPr>
        <w:t>万元，占该经费年度预算数</w:t>
      </w:r>
      <w:r>
        <w:rPr>
          <w:rFonts w:hint="eastAsia" w:ascii="仿宋_GB2312" w:eastAsia="仿宋_GB2312"/>
          <w:sz w:val="32"/>
          <w:szCs w:val="32"/>
          <w:lang w:val="en-US" w:eastAsia="zh-CN"/>
        </w:rPr>
        <w:t>0.22</w:t>
      </w:r>
      <w:r>
        <w:rPr>
          <w:rFonts w:hint="eastAsia" w:ascii="仿宋_GB2312" w:eastAsia="仿宋_GB2312"/>
          <w:sz w:val="32"/>
          <w:szCs w:val="32"/>
        </w:rPr>
        <w:t>万元的</w:t>
      </w:r>
      <w:r>
        <w:rPr>
          <w:rFonts w:hint="eastAsia" w:ascii="仿宋_GB2312" w:eastAsia="仿宋_GB2312"/>
          <w:sz w:val="32"/>
          <w:szCs w:val="32"/>
          <w:lang w:val="en-US" w:eastAsia="zh-CN"/>
        </w:rPr>
        <w:t>10</w:t>
      </w:r>
      <w:r>
        <w:rPr>
          <w:rFonts w:hint="eastAsia" w:ascii="仿宋_GB2312" w:eastAsia="仿宋_GB2312"/>
          <w:sz w:val="32"/>
          <w:szCs w:val="32"/>
          <w:lang w:eastAsia="zh-CN"/>
        </w:rPr>
        <w:t>0</w:t>
      </w:r>
      <w:r>
        <w:rPr>
          <w:rFonts w:hint="eastAsia" w:ascii="仿宋_GB2312" w:eastAsia="仿宋_GB2312"/>
          <w:sz w:val="32"/>
          <w:szCs w:val="32"/>
        </w:rPr>
        <w:t>%,比上年</w:t>
      </w:r>
      <w:r>
        <w:rPr>
          <w:rFonts w:hint="eastAsia" w:ascii="仿宋_GB2312" w:eastAsia="仿宋_GB2312"/>
          <w:sz w:val="32"/>
          <w:szCs w:val="32"/>
          <w:lang w:val="en-US" w:eastAsia="zh-CN"/>
        </w:rPr>
        <w:t>0.85</w:t>
      </w:r>
      <w:r>
        <w:rPr>
          <w:rFonts w:hint="eastAsia" w:ascii="仿宋_GB2312" w:eastAsia="仿宋_GB2312"/>
          <w:sz w:val="32"/>
          <w:szCs w:val="32"/>
        </w:rPr>
        <w:t>万元</w:t>
      </w:r>
      <w:r>
        <w:rPr>
          <w:rFonts w:hint="eastAsia" w:ascii="仿宋_GB2312" w:eastAsia="仿宋_GB2312"/>
          <w:sz w:val="32"/>
          <w:szCs w:val="32"/>
          <w:lang w:eastAsia="zh-CN"/>
        </w:rPr>
        <w:t>减少</w:t>
      </w:r>
      <w:r>
        <w:rPr>
          <w:rFonts w:hint="eastAsia" w:ascii="仿宋_GB2312" w:eastAsia="仿宋_GB2312"/>
          <w:sz w:val="32"/>
          <w:szCs w:val="32"/>
          <w:lang w:val="en-US" w:eastAsia="zh-CN"/>
        </w:rPr>
        <w:t>0.63</w:t>
      </w:r>
      <w:r>
        <w:rPr>
          <w:rFonts w:hint="eastAsia" w:ascii="仿宋_GB2312" w:eastAsia="仿宋_GB2312"/>
          <w:sz w:val="32"/>
          <w:szCs w:val="32"/>
        </w:rPr>
        <w:t>万元，增加原因是</w:t>
      </w:r>
      <w:r>
        <w:rPr>
          <w:rFonts w:hint="eastAsia" w:ascii="仿宋_GB2312" w:eastAsia="仿宋_GB2312"/>
          <w:sz w:val="32"/>
          <w:szCs w:val="32"/>
          <w:lang w:eastAsia="zh-CN"/>
        </w:rPr>
        <w:t>办公品消耗品开支减少</w:t>
      </w:r>
      <w:r>
        <w:rPr>
          <w:rFonts w:hint="eastAsia" w:ascii="仿宋_GB2312" w:eastAsia="仿宋_GB2312"/>
          <w:sz w:val="32"/>
          <w:szCs w:val="32"/>
        </w:rPr>
        <w:t>；</w:t>
      </w:r>
    </w:p>
    <w:p>
      <w:pPr>
        <w:adjustRightInd w:val="0"/>
        <w:snapToGrid w:val="0"/>
        <w:spacing w:line="520" w:lineRule="exact"/>
        <w:ind w:left="361" w:leftChars="172" w:firstLine="480" w:firstLineChars="150"/>
        <w:rPr>
          <w:rFonts w:hint="eastAsia" w:ascii="仿宋_GB2312" w:eastAsia="仿宋_GB2312"/>
          <w:sz w:val="32"/>
          <w:szCs w:val="32"/>
        </w:rPr>
      </w:pPr>
      <w:r>
        <w:rPr>
          <w:rFonts w:hint="eastAsia" w:ascii="仿宋_GB2312" w:eastAsia="仿宋_GB2312"/>
          <w:sz w:val="32"/>
          <w:szCs w:val="32"/>
        </w:rPr>
        <w:t>会议费支出</w:t>
      </w:r>
      <w:r>
        <w:rPr>
          <w:rFonts w:hint="eastAsia" w:ascii="仿宋_GB2312" w:eastAsia="仿宋_GB2312"/>
          <w:sz w:val="32"/>
          <w:szCs w:val="32"/>
          <w:lang w:val="en-US" w:eastAsia="zh-CN"/>
        </w:rPr>
        <w:t>0.41</w:t>
      </w:r>
      <w:r>
        <w:rPr>
          <w:rFonts w:hint="eastAsia" w:ascii="仿宋_GB2312" w:eastAsia="仿宋_GB2312"/>
          <w:sz w:val="32"/>
          <w:szCs w:val="32"/>
        </w:rPr>
        <w:t>万元，占该经费年度预算数</w:t>
      </w:r>
      <w:r>
        <w:rPr>
          <w:rFonts w:hint="eastAsia" w:ascii="仿宋_GB2312" w:eastAsia="仿宋_GB2312"/>
          <w:sz w:val="32"/>
          <w:szCs w:val="32"/>
          <w:lang w:val="en-US" w:eastAsia="zh-CN"/>
        </w:rPr>
        <w:t>0.41</w:t>
      </w:r>
      <w:r>
        <w:rPr>
          <w:rFonts w:hint="eastAsia" w:ascii="仿宋_GB2312" w:eastAsia="仿宋_GB2312"/>
          <w:sz w:val="32"/>
          <w:szCs w:val="32"/>
        </w:rPr>
        <w:t>万元的</w:t>
      </w:r>
      <w:r>
        <w:rPr>
          <w:rFonts w:hint="eastAsia" w:ascii="仿宋_GB2312" w:eastAsia="仿宋_GB2312"/>
          <w:sz w:val="32"/>
          <w:szCs w:val="32"/>
          <w:lang w:val="en-US" w:eastAsia="zh-CN"/>
        </w:rPr>
        <w:t>10</w:t>
      </w:r>
      <w:r>
        <w:rPr>
          <w:rFonts w:hint="eastAsia" w:ascii="仿宋_GB2312" w:eastAsia="仿宋_GB2312"/>
          <w:sz w:val="32"/>
          <w:szCs w:val="32"/>
          <w:lang w:eastAsia="zh-CN"/>
        </w:rPr>
        <w:t>0%</w:t>
      </w:r>
      <w:r>
        <w:rPr>
          <w:rFonts w:hint="eastAsia" w:ascii="仿宋_GB2312" w:eastAsia="仿宋_GB2312"/>
          <w:sz w:val="32"/>
          <w:szCs w:val="32"/>
        </w:rPr>
        <w:t>,比上年</w:t>
      </w:r>
      <w:r>
        <w:rPr>
          <w:rFonts w:hint="eastAsia" w:ascii="仿宋_GB2312" w:eastAsia="仿宋_GB2312"/>
          <w:sz w:val="32"/>
          <w:szCs w:val="32"/>
          <w:lang w:val="en-US" w:eastAsia="zh-CN"/>
        </w:rPr>
        <w:t>0.73</w:t>
      </w:r>
      <w:r>
        <w:rPr>
          <w:rFonts w:hint="eastAsia" w:ascii="仿宋_GB2312" w:eastAsia="仿宋_GB2312"/>
          <w:sz w:val="32"/>
          <w:szCs w:val="32"/>
        </w:rPr>
        <w:t>万元减少</w:t>
      </w:r>
      <w:r>
        <w:rPr>
          <w:rFonts w:hint="eastAsia" w:ascii="仿宋_GB2312" w:eastAsia="仿宋_GB2312"/>
          <w:sz w:val="32"/>
          <w:szCs w:val="32"/>
          <w:lang w:eastAsia="zh-CN"/>
        </w:rPr>
        <w:t>0</w:t>
      </w:r>
      <w:r>
        <w:rPr>
          <w:rFonts w:hint="eastAsia" w:ascii="仿宋_GB2312" w:eastAsia="仿宋_GB2312"/>
          <w:sz w:val="32"/>
          <w:szCs w:val="32"/>
          <w:lang w:val="en-US" w:eastAsia="zh-CN"/>
        </w:rPr>
        <w:t>.32</w:t>
      </w:r>
      <w:r>
        <w:rPr>
          <w:rFonts w:hint="eastAsia" w:ascii="仿宋_GB2312" w:eastAsia="仿宋_GB2312"/>
          <w:sz w:val="32"/>
          <w:szCs w:val="32"/>
        </w:rPr>
        <w:t>万元，</w:t>
      </w:r>
      <w:r>
        <w:rPr>
          <w:rFonts w:hint="eastAsia" w:ascii="仿宋_GB2312" w:eastAsia="仿宋_GB2312"/>
          <w:sz w:val="32"/>
          <w:szCs w:val="32"/>
          <w:lang w:eastAsia="zh-CN"/>
        </w:rPr>
        <w:t>减少原因是</w:t>
      </w:r>
      <w:r>
        <w:rPr>
          <w:rFonts w:hint="eastAsia" w:ascii="仿宋_GB2312" w:eastAsia="仿宋_GB2312"/>
          <w:sz w:val="32"/>
          <w:szCs w:val="32"/>
          <w:lang w:val="en-US" w:eastAsia="zh-CN"/>
        </w:rPr>
        <w:t>2020年召开会议次数相比上年减少，会议补助支出减少</w:t>
      </w:r>
      <w:r>
        <w:rPr>
          <w:rFonts w:hint="eastAsia" w:ascii="仿宋_GB2312" w:eastAsia="仿宋_GB2312"/>
          <w:sz w:val="32"/>
          <w:szCs w:val="32"/>
        </w:rPr>
        <w:t>；</w:t>
      </w:r>
    </w:p>
    <w:p>
      <w:pPr>
        <w:spacing w:line="520" w:lineRule="exact"/>
        <w:ind w:left="361" w:leftChars="172" w:firstLine="470" w:firstLineChars="147"/>
        <w:rPr>
          <w:rFonts w:hint="eastAsia" w:ascii="仿宋_GB2312" w:eastAsia="仿宋_GB2312"/>
          <w:sz w:val="32"/>
          <w:szCs w:val="32"/>
        </w:rPr>
      </w:pPr>
      <w:r>
        <w:rPr>
          <w:rFonts w:hint="eastAsia" w:ascii="仿宋_GB2312" w:eastAsia="仿宋_GB2312"/>
          <w:sz w:val="32"/>
          <w:szCs w:val="32"/>
        </w:rPr>
        <w:t>培训费支出</w:t>
      </w:r>
      <w:r>
        <w:rPr>
          <w:rFonts w:hint="eastAsia" w:ascii="仿宋_GB2312" w:eastAsia="仿宋_GB2312"/>
          <w:sz w:val="32"/>
          <w:szCs w:val="32"/>
          <w:lang w:eastAsia="zh-CN"/>
        </w:rPr>
        <w:t>0</w:t>
      </w:r>
      <w:r>
        <w:rPr>
          <w:rFonts w:hint="eastAsia" w:ascii="仿宋_GB2312" w:eastAsia="仿宋_GB2312"/>
          <w:sz w:val="32"/>
          <w:szCs w:val="32"/>
        </w:rPr>
        <w:t>万元，占该经费年度预算数</w:t>
      </w:r>
      <w:r>
        <w:rPr>
          <w:rFonts w:hint="eastAsia" w:ascii="仿宋_GB2312" w:eastAsia="仿宋_GB2312"/>
          <w:sz w:val="32"/>
          <w:szCs w:val="32"/>
          <w:lang w:eastAsia="zh-CN"/>
        </w:rPr>
        <w:t>0</w:t>
      </w:r>
      <w:r>
        <w:rPr>
          <w:rFonts w:hint="eastAsia" w:ascii="仿宋_GB2312" w:eastAsia="仿宋_GB2312"/>
          <w:sz w:val="32"/>
          <w:szCs w:val="32"/>
        </w:rPr>
        <w:t>万元的</w:t>
      </w:r>
      <w:r>
        <w:rPr>
          <w:rFonts w:hint="eastAsia" w:ascii="仿宋_GB2312" w:eastAsia="仿宋_GB2312"/>
          <w:sz w:val="32"/>
          <w:szCs w:val="32"/>
          <w:lang w:val="en-US" w:eastAsia="zh-CN"/>
        </w:rPr>
        <w:t>0</w:t>
      </w:r>
      <w:r>
        <w:rPr>
          <w:rFonts w:hint="eastAsia" w:ascii="仿宋_GB2312" w:eastAsia="仿宋_GB2312"/>
          <w:sz w:val="32"/>
          <w:szCs w:val="32"/>
        </w:rPr>
        <w:t>%,比上年</w:t>
      </w:r>
      <w:r>
        <w:rPr>
          <w:rFonts w:hint="eastAsia" w:ascii="仿宋_GB2312" w:eastAsia="仿宋_GB2312"/>
          <w:sz w:val="32"/>
          <w:szCs w:val="32"/>
          <w:lang w:eastAsia="zh-CN"/>
        </w:rPr>
        <w:t>0</w:t>
      </w:r>
      <w:r>
        <w:rPr>
          <w:rFonts w:hint="eastAsia" w:ascii="仿宋_GB2312" w:eastAsia="仿宋_GB2312"/>
          <w:sz w:val="32"/>
          <w:szCs w:val="32"/>
        </w:rPr>
        <w:t>万元增加（减少）</w:t>
      </w:r>
      <w:r>
        <w:rPr>
          <w:rFonts w:hint="eastAsia" w:ascii="仿宋_GB2312" w:eastAsia="仿宋_GB2312"/>
          <w:sz w:val="32"/>
          <w:szCs w:val="32"/>
          <w:lang w:eastAsia="zh-CN"/>
        </w:rPr>
        <w:t>0</w:t>
      </w:r>
      <w:r>
        <w:rPr>
          <w:rFonts w:hint="eastAsia" w:ascii="仿宋_GB2312" w:eastAsia="仿宋_GB2312"/>
          <w:sz w:val="32"/>
          <w:szCs w:val="32"/>
        </w:rPr>
        <w:t>万元，</w:t>
      </w:r>
      <w:r>
        <w:rPr>
          <w:rFonts w:hint="eastAsia" w:ascii="仿宋_GB2312" w:eastAsia="仿宋_GB2312"/>
          <w:sz w:val="32"/>
          <w:szCs w:val="32"/>
          <w:lang w:eastAsia="zh-CN"/>
        </w:rPr>
        <w:t>持平</w:t>
      </w:r>
      <w:r>
        <w:rPr>
          <w:rFonts w:hint="eastAsia" w:ascii="仿宋_GB2312" w:eastAsia="仿宋_GB2312"/>
          <w:sz w:val="32"/>
          <w:szCs w:val="32"/>
        </w:rPr>
        <w:t>。</w:t>
      </w:r>
    </w:p>
    <w:p>
      <w:pPr>
        <w:autoSpaceDE w:val="0"/>
        <w:autoSpaceDN w:val="0"/>
        <w:adjustRightInd w:val="0"/>
        <w:spacing w:line="560" w:lineRule="exact"/>
        <w:ind w:firstLine="960" w:firstLineChars="300"/>
        <w:jc w:val="left"/>
        <w:rPr>
          <w:rFonts w:hint="eastAsia" w:ascii="黑体" w:hAnsi="黑体" w:eastAsia="黑体" w:cs="黑体"/>
          <w:bCs/>
          <w:sz w:val="28"/>
          <w:szCs w:val="28"/>
        </w:rPr>
      </w:pPr>
      <w:r>
        <w:rPr>
          <w:rFonts w:hint="eastAsia" w:ascii="仿宋_GB2312" w:eastAsia="仿宋_GB2312" w:cs="仿宋_GB2312"/>
          <w:kern w:val="0"/>
          <w:sz w:val="32"/>
          <w:szCs w:val="32"/>
          <w:lang w:eastAsia="zh-CN"/>
        </w:rPr>
        <w:t>2020</w:t>
      </w:r>
      <w:r>
        <w:rPr>
          <w:rFonts w:hint="eastAsia" w:ascii="仿宋_GB2312" w:eastAsia="仿宋_GB2312" w:cs="仿宋_GB2312"/>
          <w:kern w:val="0"/>
          <w:sz w:val="32"/>
          <w:szCs w:val="32"/>
        </w:rPr>
        <w:t>年本部门机关运行经费支出</w:t>
      </w:r>
      <w:r>
        <w:rPr>
          <w:rFonts w:hint="eastAsia" w:ascii="仿宋_GB2312" w:eastAsia="仿宋_GB2312" w:cs="仿宋_GB2312"/>
          <w:kern w:val="0"/>
          <w:sz w:val="32"/>
          <w:szCs w:val="32"/>
          <w:lang w:val="en-US" w:eastAsia="zh-CN"/>
        </w:rPr>
        <w:t>0</w:t>
      </w:r>
      <w:r>
        <w:rPr>
          <w:rFonts w:hint="eastAsia" w:ascii="仿宋_GB2312" w:eastAsia="仿宋_GB2312" w:cs="仿宋_GB2312"/>
          <w:kern w:val="0"/>
          <w:sz w:val="32"/>
          <w:szCs w:val="32"/>
        </w:rPr>
        <w:t>万元，</w:t>
      </w:r>
      <w:r>
        <w:rPr>
          <w:rFonts w:hint="eastAsia" w:ascii="仿宋_GB2312" w:eastAsia="仿宋_GB2312"/>
          <w:sz w:val="32"/>
          <w:szCs w:val="32"/>
        </w:rPr>
        <w:t>占该经费年度预算数</w:t>
      </w:r>
      <w:r>
        <w:rPr>
          <w:rFonts w:hint="eastAsia" w:ascii="仿宋_GB2312" w:eastAsia="仿宋_GB2312"/>
          <w:sz w:val="32"/>
          <w:szCs w:val="32"/>
          <w:lang w:val="en-US" w:eastAsia="zh-CN"/>
        </w:rPr>
        <w:t>0</w:t>
      </w:r>
      <w:r>
        <w:rPr>
          <w:rFonts w:hint="eastAsia" w:ascii="仿宋_GB2312" w:eastAsia="仿宋_GB2312"/>
          <w:sz w:val="32"/>
          <w:szCs w:val="32"/>
        </w:rPr>
        <w:t>万元的</w:t>
      </w:r>
      <w:r>
        <w:rPr>
          <w:rFonts w:hint="eastAsia" w:ascii="仿宋_GB2312" w:eastAsia="仿宋_GB2312"/>
          <w:sz w:val="32"/>
          <w:szCs w:val="32"/>
          <w:lang w:eastAsia="zh-CN"/>
        </w:rPr>
        <w:t>0</w:t>
      </w:r>
      <w:r>
        <w:rPr>
          <w:rFonts w:hint="eastAsia" w:ascii="仿宋_GB2312" w:eastAsia="仿宋_GB2312"/>
          <w:sz w:val="32"/>
          <w:szCs w:val="32"/>
        </w:rPr>
        <w:t>%,</w:t>
      </w:r>
      <w:r>
        <w:rPr>
          <w:rFonts w:hint="eastAsia" w:ascii="仿宋_GB2312" w:eastAsia="仿宋_GB2312" w:cs="仿宋_GB2312"/>
          <w:kern w:val="0"/>
          <w:sz w:val="32"/>
          <w:szCs w:val="32"/>
        </w:rPr>
        <w:t>比</w:t>
      </w:r>
      <w:r>
        <w:rPr>
          <w:rFonts w:hint="eastAsia" w:ascii="仿宋_GB2312" w:eastAsia="仿宋_GB2312" w:cs="仿宋_GB2312"/>
          <w:kern w:val="0"/>
          <w:sz w:val="32"/>
          <w:szCs w:val="32"/>
          <w:lang w:eastAsia="zh-CN"/>
        </w:rPr>
        <w:t>20</w:t>
      </w:r>
      <w:r>
        <w:rPr>
          <w:rFonts w:hint="eastAsia" w:ascii="仿宋_GB2312" w:eastAsia="仿宋_GB2312" w:cs="仿宋_GB2312"/>
          <w:kern w:val="0"/>
          <w:sz w:val="32"/>
          <w:szCs w:val="32"/>
          <w:lang w:val="en-US" w:eastAsia="zh-CN"/>
        </w:rPr>
        <w:t>19</w:t>
      </w:r>
      <w:r>
        <w:rPr>
          <w:rFonts w:hint="eastAsia" w:ascii="仿宋_GB2312" w:eastAsia="仿宋_GB2312" w:cs="仿宋_GB2312"/>
          <w:kern w:val="0"/>
          <w:sz w:val="32"/>
          <w:szCs w:val="32"/>
        </w:rPr>
        <w:t>年增加</w:t>
      </w:r>
      <w:r>
        <w:rPr>
          <w:rFonts w:hint="eastAsia" w:ascii="仿宋_GB2312" w:eastAsia="仿宋_GB2312" w:cs="仿宋_GB2312"/>
          <w:kern w:val="0"/>
          <w:sz w:val="32"/>
          <w:szCs w:val="32"/>
          <w:lang w:val="en-US" w:eastAsia="zh-CN"/>
        </w:rPr>
        <w:t>0</w:t>
      </w:r>
      <w:r>
        <w:rPr>
          <w:rFonts w:hint="eastAsia" w:ascii="仿宋_GB2312" w:eastAsia="仿宋_GB2312" w:cs="仿宋_GB2312"/>
          <w:kern w:val="0"/>
          <w:sz w:val="32"/>
          <w:szCs w:val="32"/>
        </w:rPr>
        <w:t>万元，增长</w:t>
      </w:r>
      <w:r>
        <w:rPr>
          <w:rFonts w:hint="eastAsia" w:ascii="仿宋_GB2312" w:eastAsia="仿宋_GB2312" w:cs="仿宋_GB2312"/>
          <w:kern w:val="0"/>
          <w:sz w:val="32"/>
          <w:szCs w:val="32"/>
          <w:lang w:val="en-US" w:eastAsia="zh-CN"/>
        </w:rPr>
        <w:t>0</w:t>
      </w:r>
      <w:r>
        <w:rPr>
          <w:rFonts w:hint="eastAsia" w:ascii="仿宋_GB2312" w:eastAsia="仿宋_GB2312" w:cs="仿宋_GB2312"/>
          <w:kern w:val="0"/>
          <w:sz w:val="32"/>
          <w:szCs w:val="32"/>
        </w:rPr>
        <w:t>%</w:t>
      </w:r>
      <w:r>
        <w:rPr>
          <w:rFonts w:hint="eastAsia" w:ascii="仿宋_GB2312" w:eastAsia="仿宋_GB2312" w:cs="仿宋_GB2312"/>
          <w:kern w:val="0"/>
          <w:sz w:val="32"/>
          <w:szCs w:val="32"/>
          <w:lang w:eastAsia="zh-CN"/>
        </w:rPr>
        <w:t>，持平</w:t>
      </w:r>
      <w:r>
        <w:rPr>
          <w:rFonts w:hint="eastAsia" w:ascii="仿宋_GB2312" w:eastAsia="仿宋_GB2312" w:cs="仿宋_GB2312"/>
          <w:kern w:val="0"/>
          <w:sz w:val="32"/>
          <w:szCs w:val="32"/>
        </w:rPr>
        <w:t>。</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（二）政府采购支出情况说明。</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1.</w:t>
      </w:r>
      <w:r>
        <w:rPr>
          <w:rFonts w:hint="eastAsia" w:ascii="仿宋_GB2312" w:eastAsia="仿宋_GB2312" w:cs="仿宋_GB2312"/>
          <w:kern w:val="0"/>
          <w:sz w:val="32"/>
          <w:szCs w:val="32"/>
          <w:lang w:eastAsia="zh-CN"/>
        </w:rPr>
        <w:t>2020</w:t>
      </w:r>
      <w:r>
        <w:rPr>
          <w:rFonts w:hint="eastAsia" w:ascii="仿宋_GB2312" w:eastAsia="仿宋_GB2312" w:cs="仿宋_GB2312"/>
          <w:kern w:val="0"/>
          <w:sz w:val="32"/>
          <w:szCs w:val="32"/>
        </w:rPr>
        <w:t>年本部门政府采购支出总额</w:t>
      </w:r>
      <w:r>
        <w:rPr>
          <w:rFonts w:hint="eastAsia" w:ascii="仿宋_GB2312" w:eastAsia="仿宋_GB2312" w:cs="仿宋_GB2312"/>
          <w:kern w:val="0"/>
          <w:sz w:val="32"/>
          <w:szCs w:val="32"/>
          <w:lang w:val="en-US" w:eastAsia="zh-CN"/>
        </w:rPr>
        <w:t>0.41</w:t>
      </w:r>
      <w:r>
        <w:rPr>
          <w:rFonts w:hint="eastAsia" w:ascii="仿宋_GB2312" w:eastAsia="仿宋_GB2312" w:cs="仿宋_GB2312"/>
          <w:kern w:val="0"/>
          <w:sz w:val="32"/>
          <w:szCs w:val="32"/>
        </w:rPr>
        <w:t>万元，其中：政府采购货物支出</w:t>
      </w:r>
      <w:r>
        <w:rPr>
          <w:rFonts w:hint="eastAsia" w:ascii="仿宋_GB2312" w:eastAsia="仿宋_GB2312" w:cs="仿宋_GB2312"/>
          <w:kern w:val="0"/>
          <w:sz w:val="32"/>
          <w:szCs w:val="32"/>
          <w:lang w:val="en-US" w:eastAsia="zh-CN"/>
        </w:rPr>
        <w:t>0.41</w:t>
      </w:r>
      <w:r>
        <w:rPr>
          <w:rFonts w:hint="eastAsia" w:ascii="仿宋_GB2312" w:eastAsia="仿宋_GB2312" w:cs="仿宋_GB2312"/>
          <w:kern w:val="0"/>
          <w:sz w:val="32"/>
          <w:szCs w:val="32"/>
        </w:rPr>
        <w:t>万元、政府采购工程支出</w:t>
      </w:r>
      <w:r>
        <w:rPr>
          <w:rFonts w:hint="eastAsia" w:ascii="仿宋_GB2312" w:eastAsia="仿宋_GB2312" w:cs="仿宋_GB2312"/>
          <w:kern w:val="0"/>
          <w:sz w:val="32"/>
          <w:szCs w:val="32"/>
          <w:lang w:eastAsia="zh-CN"/>
        </w:rPr>
        <w:t>0</w:t>
      </w:r>
      <w:r>
        <w:rPr>
          <w:rFonts w:hint="eastAsia" w:ascii="仿宋_GB2312" w:eastAsia="仿宋_GB2312" w:cs="仿宋_GB2312"/>
          <w:kern w:val="0"/>
          <w:sz w:val="32"/>
          <w:szCs w:val="32"/>
        </w:rPr>
        <w:t>万元、政府采购服务支出</w:t>
      </w:r>
      <w:r>
        <w:rPr>
          <w:rFonts w:hint="eastAsia" w:ascii="仿宋_GB2312" w:eastAsia="仿宋_GB2312" w:cs="仿宋_GB2312"/>
          <w:kern w:val="0"/>
          <w:sz w:val="32"/>
          <w:szCs w:val="32"/>
          <w:lang w:eastAsia="zh-CN"/>
        </w:rPr>
        <w:t>0</w:t>
      </w:r>
      <w:r>
        <w:rPr>
          <w:rFonts w:hint="eastAsia" w:ascii="仿宋_GB2312" w:eastAsia="仿宋_GB2312" w:cs="仿宋_GB2312"/>
          <w:kern w:val="0"/>
          <w:sz w:val="32"/>
          <w:szCs w:val="32"/>
        </w:rPr>
        <w:t>万元。</w:t>
      </w:r>
    </w:p>
    <w:p>
      <w:pPr>
        <w:spacing w:line="520" w:lineRule="exact"/>
        <w:ind w:firstLine="320" w:firstLineChars="100"/>
        <w:rPr>
          <w:rFonts w:hint="eastAsia" w:ascii="仿宋_GB2312" w:eastAsia="仿宋_GB2312"/>
          <w:sz w:val="32"/>
          <w:szCs w:val="32"/>
        </w:rPr>
      </w:pPr>
      <w:r>
        <w:rPr>
          <w:rFonts w:hint="eastAsia" w:ascii="仿宋_GB2312" w:eastAsia="仿宋_GB2312"/>
          <w:sz w:val="32"/>
          <w:szCs w:val="32"/>
        </w:rPr>
        <w:t>2、</w:t>
      </w:r>
      <w:r>
        <w:rPr>
          <w:rFonts w:hint="eastAsia" w:ascii="仿宋_GB2312" w:eastAsia="仿宋_GB2312"/>
          <w:sz w:val="32"/>
          <w:szCs w:val="32"/>
          <w:lang w:eastAsia="zh-CN"/>
        </w:rPr>
        <w:t>2020</w:t>
      </w:r>
      <w:r>
        <w:rPr>
          <w:rFonts w:hint="eastAsia" w:ascii="仿宋_GB2312" w:eastAsia="仿宋_GB2312"/>
          <w:sz w:val="32"/>
          <w:szCs w:val="32"/>
        </w:rPr>
        <w:t>年本部门政府采购具体内容为：</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sz w:val="32"/>
          <w:szCs w:val="32"/>
        </w:rPr>
        <w:t>（1）货物合计采购</w:t>
      </w:r>
      <w:r>
        <w:rPr>
          <w:rFonts w:hint="eastAsia" w:ascii="仿宋_GB2312" w:eastAsia="仿宋_GB2312"/>
          <w:sz w:val="32"/>
          <w:szCs w:val="32"/>
          <w:lang w:val="en-US" w:eastAsia="zh-CN"/>
        </w:rPr>
        <w:t>0</w:t>
      </w:r>
      <w:r>
        <w:rPr>
          <w:rFonts w:hint="eastAsia" w:ascii="仿宋_GB2312" w:eastAsia="仿宋_GB2312"/>
          <w:sz w:val="32"/>
          <w:szCs w:val="32"/>
        </w:rPr>
        <w:t>万</w:t>
      </w:r>
      <w:r>
        <w:rPr>
          <w:rFonts w:hint="eastAsia" w:ascii="仿宋_GB2312" w:eastAsia="仿宋_GB2312" w:cs="仿宋_GB2312"/>
          <w:kern w:val="0"/>
          <w:sz w:val="32"/>
          <w:szCs w:val="32"/>
        </w:rPr>
        <w:t>元，本部门无政府采购支出；</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（2）工程合计采购</w:t>
      </w:r>
      <w:r>
        <w:rPr>
          <w:rFonts w:hint="eastAsia" w:ascii="仿宋_GB2312" w:eastAsia="仿宋_GB2312" w:cs="仿宋_GB2312"/>
          <w:kern w:val="0"/>
          <w:sz w:val="32"/>
          <w:szCs w:val="32"/>
          <w:lang w:eastAsia="zh-CN"/>
        </w:rPr>
        <w:t>0</w:t>
      </w:r>
      <w:r>
        <w:rPr>
          <w:rFonts w:hint="eastAsia" w:ascii="仿宋_GB2312" w:eastAsia="仿宋_GB2312" w:cs="仿宋_GB2312"/>
          <w:kern w:val="0"/>
          <w:sz w:val="32"/>
          <w:szCs w:val="32"/>
        </w:rPr>
        <w:t>万元，本部门无政府采购支出；</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（3）服务合计采购</w:t>
      </w:r>
      <w:r>
        <w:rPr>
          <w:rFonts w:hint="eastAsia" w:ascii="仿宋_GB2312" w:eastAsia="仿宋_GB2312" w:cs="仿宋_GB2312"/>
          <w:kern w:val="0"/>
          <w:sz w:val="32"/>
          <w:szCs w:val="32"/>
          <w:lang w:eastAsia="zh-CN"/>
        </w:rPr>
        <w:t>0</w:t>
      </w:r>
      <w:r>
        <w:rPr>
          <w:rFonts w:hint="eastAsia" w:ascii="仿宋_GB2312" w:eastAsia="仿宋_GB2312" w:cs="仿宋_GB2312"/>
          <w:kern w:val="0"/>
          <w:sz w:val="32"/>
          <w:szCs w:val="32"/>
          <w:lang w:val="en-US" w:eastAsia="zh-CN"/>
        </w:rPr>
        <w:t>.41</w:t>
      </w:r>
      <w:r>
        <w:rPr>
          <w:rFonts w:hint="eastAsia" w:ascii="仿宋_GB2312" w:eastAsia="仿宋_GB2312" w:cs="仿宋_GB2312"/>
          <w:kern w:val="0"/>
          <w:sz w:val="32"/>
          <w:szCs w:val="32"/>
        </w:rPr>
        <w:t>万元，</w:t>
      </w:r>
      <w:r>
        <w:rPr>
          <w:rFonts w:hint="eastAsia" w:ascii="仿宋_GB2312" w:eastAsia="仿宋_GB2312" w:cs="仿宋_GB2312"/>
          <w:kern w:val="0"/>
          <w:sz w:val="32"/>
          <w:szCs w:val="32"/>
          <w:lang w:eastAsia="zh-CN"/>
        </w:rPr>
        <w:t>具体为支付政府购买爱普生打印机</w:t>
      </w:r>
      <w:r>
        <w:rPr>
          <w:rFonts w:hint="eastAsia" w:ascii="仿宋_GB2312" w:eastAsia="仿宋_GB2312" w:cs="仿宋_GB2312"/>
          <w:kern w:val="0"/>
          <w:sz w:val="32"/>
          <w:szCs w:val="32"/>
          <w:lang w:val="en-US" w:eastAsia="zh-CN"/>
        </w:rPr>
        <w:t>2100元/台共2台调拨至计生站的费用</w:t>
      </w:r>
      <w:r>
        <w:rPr>
          <w:rFonts w:hint="eastAsia" w:ascii="仿宋_GB2312" w:eastAsia="仿宋_GB2312" w:cs="仿宋_GB2312"/>
          <w:kern w:val="0"/>
          <w:sz w:val="32"/>
          <w:szCs w:val="32"/>
        </w:rPr>
        <w:t>。</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（三）国有资产占用情况说明。</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截至</w:t>
      </w:r>
      <w:r>
        <w:rPr>
          <w:rFonts w:hint="eastAsia" w:ascii="仿宋_GB2312" w:eastAsia="仿宋_GB2312" w:cs="仿宋_GB2312"/>
          <w:kern w:val="0"/>
          <w:sz w:val="32"/>
          <w:szCs w:val="32"/>
          <w:lang w:eastAsia="zh-CN"/>
        </w:rPr>
        <w:t>2020</w:t>
      </w:r>
      <w:r>
        <w:rPr>
          <w:rFonts w:hint="eastAsia" w:ascii="仿宋_GB2312" w:eastAsia="仿宋_GB2312" w:cs="仿宋_GB2312"/>
          <w:kern w:val="0"/>
          <w:sz w:val="32"/>
          <w:szCs w:val="32"/>
        </w:rPr>
        <w:t>年12月31日，本部门共有车辆</w:t>
      </w:r>
      <w:r>
        <w:rPr>
          <w:rFonts w:hint="eastAsia" w:ascii="仿宋_GB2312" w:eastAsia="仿宋_GB2312" w:cs="仿宋_GB2312"/>
          <w:kern w:val="0"/>
          <w:sz w:val="32"/>
          <w:szCs w:val="32"/>
          <w:lang w:val="en-US" w:eastAsia="zh-CN"/>
        </w:rPr>
        <w:t>1</w:t>
      </w:r>
      <w:r>
        <w:rPr>
          <w:rFonts w:hint="eastAsia" w:ascii="仿宋_GB2312" w:eastAsia="仿宋_GB2312" w:cs="仿宋_GB2312"/>
          <w:kern w:val="0"/>
          <w:sz w:val="32"/>
          <w:szCs w:val="32"/>
        </w:rPr>
        <w:t>辆，其中，部级领导干部用车</w:t>
      </w:r>
      <w:r>
        <w:rPr>
          <w:rFonts w:hint="eastAsia" w:ascii="仿宋_GB2312" w:eastAsia="仿宋_GB2312" w:cs="仿宋_GB2312"/>
          <w:kern w:val="0"/>
          <w:sz w:val="32"/>
          <w:szCs w:val="32"/>
          <w:lang w:eastAsia="zh-CN"/>
        </w:rPr>
        <w:t>0</w:t>
      </w:r>
      <w:r>
        <w:rPr>
          <w:rFonts w:hint="eastAsia" w:ascii="仿宋_GB2312" w:eastAsia="仿宋_GB2312" w:cs="仿宋_GB2312"/>
          <w:kern w:val="0"/>
          <w:sz w:val="32"/>
          <w:szCs w:val="32"/>
        </w:rPr>
        <w:t>辆、一般公务用车</w:t>
      </w:r>
      <w:r>
        <w:rPr>
          <w:rFonts w:hint="eastAsia" w:ascii="仿宋_GB2312" w:eastAsia="仿宋_GB2312" w:cs="仿宋_GB2312"/>
          <w:kern w:val="0"/>
          <w:sz w:val="32"/>
          <w:szCs w:val="32"/>
          <w:lang w:eastAsia="zh-CN"/>
        </w:rPr>
        <w:t>0</w:t>
      </w:r>
      <w:r>
        <w:rPr>
          <w:rFonts w:hint="eastAsia" w:ascii="仿宋_GB2312" w:eastAsia="仿宋_GB2312" w:cs="仿宋_GB2312"/>
          <w:kern w:val="0"/>
          <w:sz w:val="32"/>
          <w:szCs w:val="32"/>
        </w:rPr>
        <w:t>辆、一般执法执勤用车</w:t>
      </w:r>
      <w:r>
        <w:rPr>
          <w:rFonts w:hint="eastAsia" w:ascii="仿宋_GB2312" w:eastAsia="仿宋_GB2312" w:cs="仿宋_GB2312"/>
          <w:kern w:val="0"/>
          <w:sz w:val="32"/>
          <w:szCs w:val="32"/>
          <w:lang w:eastAsia="zh-CN"/>
        </w:rPr>
        <w:t>0</w:t>
      </w:r>
      <w:r>
        <w:rPr>
          <w:rFonts w:hint="eastAsia" w:ascii="仿宋_GB2312" w:eastAsia="仿宋_GB2312" w:cs="仿宋_GB2312"/>
          <w:kern w:val="0"/>
          <w:sz w:val="32"/>
          <w:szCs w:val="32"/>
        </w:rPr>
        <w:t>辆、特种专业技术用车</w:t>
      </w:r>
      <w:r>
        <w:rPr>
          <w:rFonts w:hint="eastAsia" w:ascii="仿宋_GB2312" w:eastAsia="仿宋_GB2312" w:cs="仿宋_GB2312"/>
          <w:kern w:val="0"/>
          <w:sz w:val="32"/>
          <w:szCs w:val="32"/>
          <w:lang w:eastAsia="zh-CN"/>
        </w:rPr>
        <w:t>0</w:t>
      </w:r>
      <w:r>
        <w:rPr>
          <w:rFonts w:hint="eastAsia" w:ascii="仿宋_GB2312" w:eastAsia="仿宋_GB2312" w:cs="仿宋_GB2312"/>
          <w:kern w:val="0"/>
          <w:sz w:val="32"/>
          <w:szCs w:val="32"/>
        </w:rPr>
        <w:t>辆、其他用车</w:t>
      </w:r>
      <w:r>
        <w:rPr>
          <w:rFonts w:hint="eastAsia" w:ascii="仿宋_GB2312" w:eastAsia="仿宋_GB2312" w:cs="仿宋_GB2312"/>
          <w:kern w:val="0"/>
          <w:sz w:val="32"/>
          <w:szCs w:val="32"/>
          <w:lang w:val="en-US" w:eastAsia="zh-CN"/>
        </w:rPr>
        <w:t>1</w:t>
      </w:r>
      <w:r>
        <w:rPr>
          <w:rFonts w:hint="eastAsia" w:ascii="仿宋_GB2312" w:eastAsia="仿宋_GB2312" w:cs="仿宋_GB2312"/>
          <w:kern w:val="0"/>
          <w:sz w:val="32"/>
          <w:szCs w:val="32"/>
        </w:rPr>
        <w:t>辆；单位价值50万元以上通用设备</w:t>
      </w:r>
      <w:r>
        <w:rPr>
          <w:rFonts w:hint="eastAsia" w:ascii="仿宋_GB2312" w:eastAsia="仿宋_GB2312" w:cs="仿宋_GB2312"/>
          <w:kern w:val="0"/>
          <w:sz w:val="32"/>
          <w:szCs w:val="32"/>
          <w:lang w:eastAsia="zh-CN"/>
        </w:rPr>
        <w:t>0</w:t>
      </w:r>
      <w:r>
        <w:rPr>
          <w:rFonts w:hint="eastAsia" w:ascii="仿宋_GB2312" w:eastAsia="仿宋_GB2312" w:cs="仿宋_GB2312"/>
          <w:kern w:val="0"/>
          <w:sz w:val="32"/>
          <w:szCs w:val="32"/>
        </w:rPr>
        <w:t>台（套），100万元以上专用设备</w:t>
      </w:r>
      <w:r>
        <w:rPr>
          <w:rFonts w:hint="eastAsia" w:ascii="仿宋_GB2312" w:eastAsia="仿宋_GB2312" w:cs="仿宋_GB2312"/>
          <w:kern w:val="0"/>
          <w:sz w:val="32"/>
          <w:szCs w:val="32"/>
          <w:lang w:eastAsia="zh-CN"/>
        </w:rPr>
        <w:t>0</w:t>
      </w:r>
      <w:r>
        <w:rPr>
          <w:rFonts w:hint="eastAsia" w:ascii="仿宋_GB2312" w:eastAsia="仿宋_GB2312" w:cs="仿宋_GB2312"/>
          <w:kern w:val="0"/>
          <w:sz w:val="32"/>
          <w:szCs w:val="32"/>
        </w:rPr>
        <w:t>台（套）。</w:t>
      </w:r>
    </w:p>
    <w:p>
      <w:pPr>
        <w:autoSpaceDE w:val="0"/>
        <w:autoSpaceDN w:val="0"/>
        <w:adjustRightInd w:val="0"/>
        <w:spacing w:line="560" w:lineRule="exact"/>
        <w:ind w:firstLine="643" w:firstLineChars="200"/>
        <w:jc w:val="left"/>
        <w:rPr>
          <w:rFonts w:hint="eastAsia" w:ascii="仿宋_GB2312" w:eastAsia="仿宋_GB2312" w:cs="仿宋_GB2312"/>
          <w:kern w:val="0"/>
          <w:sz w:val="32"/>
          <w:szCs w:val="32"/>
        </w:rPr>
      </w:pPr>
      <w:r>
        <w:rPr>
          <w:rFonts w:hint="eastAsia" w:ascii="仿宋_GB2312" w:hAnsi="黑体" w:eastAsia="仿宋_GB2312" w:cs="仿宋_GB2312"/>
          <w:b/>
          <w:bCs/>
          <w:color w:val="auto"/>
          <w:kern w:val="0"/>
          <w:sz w:val="32"/>
          <w:szCs w:val="32"/>
          <w:lang w:eastAsia="zh-CN"/>
        </w:rPr>
        <w:t>十一</w:t>
      </w:r>
      <w:r>
        <w:rPr>
          <w:rFonts w:hint="eastAsia" w:ascii="仿宋_GB2312" w:hAnsi="黑体" w:eastAsia="仿宋_GB2312" w:cs="仿宋_GB2312"/>
          <w:b/>
          <w:bCs/>
          <w:color w:val="auto"/>
          <w:kern w:val="0"/>
          <w:sz w:val="32"/>
          <w:szCs w:val="32"/>
        </w:rPr>
        <w:t>、</w:t>
      </w:r>
      <w:r>
        <w:rPr>
          <w:rFonts w:hint="eastAsia" w:ascii="仿宋_GB2312" w:eastAsia="仿宋_GB2312" w:cs="仿宋_GB2312"/>
          <w:bCs/>
          <w:kern w:val="0"/>
          <w:sz w:val="32"/>
          <w:szCs w:val="32"/>
          <w:lang w:val="en-US" w:eastAsia="zh-CN"/>
        </w:rPr>
        <w:t>2020</w:t>
      </w:r>
      <w:r>
        <w:rPr>
          <w:rFonts w:hint="eastAsia" w:ascii="仿宋_GB2312" w:eastAsia="仿宋_GB2312" w:cs="仿宋_GB2312"/>
          <w:bCs/>
          <w:kern w:val="0"/>
          <w:sz w:val="32"/>
          <w:szCs w:val="32"/>
        </w:rPr>
        <w:t>年度预算绩效情况说明</w:t>
      </w:r>
      <w:r>
        <w:rPr>
          <w:rFonts w:hint="eastAsia" w:ascii="仿宋_GB2312" w:eastAsia="仿宋_GB2312" w:cs="仿宋_GB2312"/>
          <w:kern w:val="0"/>
          <w:sz w:val="32"/>
          <w:szCs w:val="32"/>
        </w:rPr>
        <w:t>。</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1.绩效管理工作开展情况。</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根据财政预算管理要求，我部门组织对</w:t>
      </w:r>
      <w:r>
        <w:rPr>
          <w:rFonts w:hint="eastAsia" w:ascii="仿宋_GB2312" w:eastAsia="仿宋_GB2312" w:cs="仿宋_GB2312"/>
          <w:kern w:val="0"/>
          <w:sz w:val="32"/>
          <w:szCs w:val="32"/>
          <w:lang w:eastAsia="zh-CN"/>
        </w:rPr>
        <w:t>2020</w:t>
      </w:r>
      <w:r>
        <w:rPr>
          <w:rFonts w:hint="eastAsia" w:ascii="仿宋_GB2312" w:eastAsia="仿宋_GB2312" w:cs="仿宋_GB2312"/>
          <w:kern w:val="0"/>
          <w:sz w:val="32"/>
          <w:szCs w:val="32"/>
        </w:rPr>
        <w:t>年度一般公共预算项目支出全面开展绩效自评。其中，一级项目</w:t>
      </w:r>
      <w:r>
        <w:rPr>
          <w:rFonts w:hint="eastAsia" w:ascii="仿宋_GB2312" w:eastAsia="仿宋_GB2312" w:cs="仿宋_GB2312"/>
          <w:kern w:val="0"/>
          <w:sz w:val="32"/>
          <w:szCs w:val="32"/>
          <w:lang w:eastAsia="zh-CN"/>
        </w:rPr>
        <w:t>0</w:t>
      </w:r>
      <w:r>
        <w:rPr>
          <w:rFonts w:hint="eastAsia" w:ascii="仿宋_GB2312" w:eastAsia="仿宋_GB2312" w:cs="仿宋_GB2312"/>
          <w:kern w:val="0"/>
          <w:sz w:val="32"/>
          <w:szCs w:val="32"/>
        </w:rPr>
        <w:t>个，二级项目</w:t>
      </w:r>
      <w:r>
        <w:rPr>
          <w:rFonts w:hint="eastAsia" w:ascii="仿宋_GB2312" w:eastAsia="仿宋_GB2312" w:cs="仿宋_GB2312"/>
          <w:kern w:val="0"/>
          <w:sz w:val="32"/>
          <w:szCs w:val="32"/>
          <w:lang w:val="en-US" w:eastAsia="zh-CN"/>
        </w:rPr>
        <w:t>1</w:t>
      </w:r>
      <w:r>
        <w:rPr>
          <w:rFonts w:hint="eastAsia" w:ascii="仿宋_GB2312" w:eastAsia="仿宋_GB2312" w:cs="仿宋_GB2312"/>
          <w:kern w:val="0"/>
          <w:sz w:val="32"/>
          <w:szCs w:val="32"/>
        </w:rPr>
        <w:t>个，共涉及资金</w:t>
      </w:r>
      <w:r>
        <w:rPr>
          <w:rFonts w:hint="eastAsia" w:ascii="仿宋_GB2312" w:eastAsia="仿宋_GB2312" w:cs="仿宋_GB2312"/>
          <w:kern w:val="0"/>
          <w:sz w:val="32"/>
          <w:szCs w:val="32"/>
          <w:lang w:val="en-US" w:eastAsia="zh-CN"/>
        </w:rPr>
        <w:t>4.00</w:t>
      </w:r>
      <w:r>
        <w:rPr>
          <w:rFonts w:hint="eastAsia" w:ascii="仿宋_GB2312" w:eastAsia="仿宋_GB2312" w:cs="仿宋_GB2312"/>
          <w:kern w:val="0"/>
          <w:sz w:val="32"/>
          <w:szCs w:val="32"/>
        </w:rPr>
        <w:t>万元，自评覆盖率达到</w:t>
      </w:r>
      <w:r>
        <w:rPr>
          <w:rFonts w:hint="eastAsia" w:ascii="仿宋_GB2312" w:eastAsia="仿宋_GB2312" w:cs="仿宋_GB2312"/>
          <w:kern w:val="0"/>
          <w:sz w:val="32"/>
          <w:szCs w:val="32"/>
          <w:lang w:val="en-US" w:eastAsia="zh-CN"/>
        </w:rPr>
        <w:t>100</w:t>
      </w:r>
      <w:r>
        <w:rPr>
          <w:rFonts w:hint="eastAsia" w:ascii="仿宋_GB2312" w:eastAsia="仿宋_GB2312" w:cs="仿宋_GB2312"/>
          <w:kern w:val="0"/>
          <w:sz w:val="32"/>
          <w:szCs w:val="32"/>
        </w:rPr>
        <w:t>%。</w:t>
      </w:r>
    </w:p>
    <w:p>
      <w:pPr>
        <w:spacing w:line="560" w:lineRule="exact"/>
        <w:ind w:firstLine="640" w:firstLineChars="200"/>
        <w:rPr>
          <w:rFonts w:hint="eastAsia" w:ascii="仿宋_GB2312" w:hAnsi="Times New Roman" w:cs="Times New Roman"/>
          <w:sz w:val="32"/>
          <w:szCs w:val="32"/>
          <w:lang w:eastAsia="zh-CN"/>
        </w:rPr>
      </w:pPr>
      <w:r>
        <w:rPr>
          <w:rFonts w:hint="eastAsia" w:ascii="仿宋_GB2312" w:eastAsia="仿宋_GB2312" w:cs="仿宋_GB2312"/>
          <w:kern w:val="0"/>
          <w:sz w:val="32"/>
          <w:szCs w:val="32"/>
        </w:rPr>
        <w:t>共组织对“</w:t>
      </w:r>
      <w:r>
        <w:rPr>
          <w:rFonts w:hint="eastAsia" w:ascii="仿宋_GB2312" w:eastAsia="仿宋_GB2312" w:cs="仿宋_GB2312"/>
          <w:kern w:val="0"/>
          <w:sz w:val="32"/>
          <w:szCs w:val="32"/>
          <w:lang w:val="en-US" w:eastAsia="zh-CN"/>
        </w:rPr>
        <w:t>柳城县东泉镇</w:t>
      </w:r>
      <w:r>
        <w:rPr>
          <w:rFonts w:hint="eastAsia" w:ascii="仿宋_GB2312" w:hAnsi="Times New Roman" w:cs="Times New Roman"/>
          <w:bCs/>
          <w:sz w:val="32"/>
          <w:szCs w:val="32"/>
          <w:lang w:eastAsia="zh-CN"/>
        </w:rPr>
        <w:t>新冠肺炎疫情防控工作</w:t>
      </w:r>
      <w:r>
        <w:rPr>
          <w:rFonts w:hint="eastAsia" w:ascii="仿宋_GB2312" w:eastAsia="仿宋_GB2312" w:cs="仿宋_GB2312"/>
          <w:kern w:val="0"/>
          <w:sz w:val="32"/>
          <w:szCs w:val="32"/>
        </w:rPr>
        <w:t>”等</w:t>
      </w:r>
      <w:r>
        <w:rPr>
          <w:rFonts w:hint="eastAsia" w:ascii="仿宋_GB2312" w:eastAsia="仿宋_GB2312" w:cs="仿宋_GB2312"/>
          <w:kern w:val="0"/>
          <w:sz w:val="32"/>
          <w:szCs w:val="32"/>
          <w:lang w:val="en-US" w:eastAsia="zh-CN"/>
        </w:rPr>
        <w:t>1</w:t>
      </w:r>
      <w:r>
        <w:rPr>
          <w:rFonts w:hint="eastAsia" w:ascii="仿宋_GB2312" w:eastAsia="仿宋_GB2312" w:cs="仿宋_GB2312"/>
          <w:kern w:val="0"/>
          <w:sz w:val="32"/>
          <w:szCs w:val="32"/>
        </w:rPr>
        <w:t>个项目进行了绩效评价，涉及一般公共预算支出</w:t>
      </w:r>
      <w:r>
        <w:rPr>
          <w:rFonts w:hint="eastAsia" w:ascii="仿宋_GB2312" w:eastAsia="仿宋_GB2312" w:cs="仿宋_GB2312"/>
          <w:kern w:val="0"/>
          <w:sz w:val="32"/>
          <w:szCs w:val="32"/>
          <w:lang w:val="en-US" w:eastAsia="zh-CN"/>
        </w:rPr>
        <w:t>4.00</w:t>
      </w:r>
      <w:r>
        <w:rPr>
          <w:rFonts w:hint="eastAsia" w:ascii="仿宋_GB2312" w:eastAsia="仿宋_GB2312" w:cs="仿宋_GB2312"/>
          <w:kern w:val="0"/>
          <w:sz w:val="32"/>
          <w:szCs w:val="32"/>
        </w:rPr>
        <w:t>万元</w:t>
      </w:r>
    </w:p>
    <w:p>
      <w:pPr>
        <w:autoSpaceDE w:val="0"/>
        <w:autoSpaceDN w:val="0"/>
        <w:adjustRightInd w:val="0"/>
        <w:spacing w:line="560" w:lineRule="exact"/>
        <w:ind w:firstLine="640" w:firstLineChars="200"/>
        <w:jc w:val="left"/>
        <w:rPr>
          <w:rFonts w:hint="eastAsia" w:ascii="仿宋_GB2312" w:eastAsia="仿宋_GB2312" w:cs="仿宋_GB2312"/>
          <w:bCs/>
          <w:kern w:val="0"/>
          <w:sz w:val="32"/>
          <w:szCs w:val="32"/>
        </w:rPr>
      </w:pPr>
      <w:r>
        <w:rPr>
          <w:rFonts w:hint="eastAsia" w:ascii="仿宋_GB2312" w:eastAsia="仿宋_GB2312" w:cs="仿宋_GB2312"/>
          <w:bCs/>
          <w:kern w:val="0"/>
          <w:sz w:val="32"/>
          <w:szCs w:val="32"/>
        </w:rPr>
        <w:t>从评价情况来看，开展</w:t>
      </w:r>
      <w:r>
        <w:rPr>
          <w:rFonts w:hint="eastAsia" w:ascii="仿宋_GB2312" w:eastAsia="仿宋_GB2312" w:cs="仿宋_GB2312"/>
          <w:bCs/>
          <w:kern w:val="0"/>
          <w:sz w:val="32"/>
          <w:szCs w:val="32"/>
          <w:lang w:eastAsia="zh-CN"/>
        </w:rPr>
        <w:t>柳城县东泉镇绩效项目</w:t>
      </w:r>
      <w:r>
        <w:rPr>
          <w:rFonts w:hint="eastAsia" w:ascii="仿宋_GB2312" w:eastAsia="仿宋_GB2312" w:cs="仿宋_GB2312"/>
          <w:bCs/>
          <w:kern w:val="0"/>
          <w:sz w:val="32"/>
          <w:szCs w:val="32"/>
        </w:rPr>
        <w:t>活动，</w:t>
      </w:r>
      <w:r>
        <w:rPr>
          <w:rFonts w:hint="eastAsia" w:ascii="仿宋_GB2312" w:eastAsia="仿宋_GB2312" w:cs="仿宋_GB2312"/>
          <w:bCs/>
          <w:kern w:val="0"/>
          <w:sz w:val="32"/>
          <w:szCs w:val="32"/>
          <w:lang w:eastAsia="zh-CN"/>
        </w:rPr>
        <w:t>落实习近平总书记关于新型冠状病毒感染的肺炎疫情的重要指示精神，东泉镇积极抓好新型冠状病毒感染的肺炎疫情防控工作，科学、有序地落实各项防控措施，保障全镇人民群众健康安全，维护社会稳定。</w:t>
      </w:r>
    </w:p>
    <w:p>
      <w:pPr>
        <w:autoSpaceDE w:val="0"/>
        <w:autoSpaceDN w:val="0"/>
        <w:adjustRightInd w:val="0"/>
        <w:spacing w:line="560" w:lineRule="exact"/>
        <w:ind w:firstLine="640" w:firstLineChars="200"/>
        <w:jc w:val="left"/>
        <w:rPr>
          <w:rFonts w:hint="eastAsia" w:ascii="仿宋_GB2312" w:eastAsia="仿宋_GB2312" w:cs="仿宋_GB2312"/>
          <w:bCs/>
          <w:kern w:val="0"/>
          <w:sz w:val="32"/>
          <w:szCs w:val="32"/>
        </w:rPr>
      </w:pPr>
      <w:r>
        <w:rPr>
          <w:rFonts w:hint="eastAsia" w:ascii="仿宋_GB2312" w:eastAsia="仿宋_GB2312" w:cs="仿宋_GB2312"/>
          <w:bCs/>
          <w:kern w:val="0"/>
          <w:sz w:val="32"/>
          <w:szCs w:val="32"/>
        </w:rPr>
        <w:t>组织对</w:t>
      </w:r>
      <w:r>
        <w:rPr>
          <w:rFonts w:hint="eastAsia" w:ascii="仿宋_GB2312" w:eastAsia="仿宋_GB2312" w:cs="仿宋_GB2312"/>
          <w:bCs/>
          <w:kern w:val="0"/>
          <w:sz w:val="32"/>
          <w:szCs w:val="32"/>
          <w:lang w:val="en-US" w:eastAsia="zh-CN"/>
        </w:rPr>
        <w:t>1</w:t>
      </w:r>
      <w:r>
        <w:rPr>
          <w:rFonts w:hint="eastAsia" w:ascii="仿宋_GB2312" w:eastAsia="仿宋_GB2312" w:cs="仿宋_GB2312"/>
          <w:bCs/>
          <w:kern w:val="0"/>
          <w:sz w:val="32"/>
          <w:szCs w:val="32"/>
        </w:rPr>
        <w:t>个部门（单位）开展整体支出绩效评价试点，涉及一般公共预算支出</w:t>
      </w:r>
      <w:r>
        <w:rPr>
          <w:rFonts w:hint="eastAsia" w:ascii="仿宋_GB2312" w:eastAsia="仿宋_GB2312" w:cs="仿宋_GB2312"/>
          <w:bCs/>
          <w:kern w:val="0"/>
          <w:sz w:val="32"/>
          <w:szCs w:val="32"/>
          <w:lang w:val="en-US" w:eastAsia="zh-CN"/>
        </w:rPr>
        <w:t>4</w:t>
      </w:r>
      <w:r>
        <w:rPr>
          <w:rFonts w:hint="eastAsia" w:ascii="仿宋_GB2312" w:eastAsia="仿宋_GB2312" w:cs="仿宋_GB2312"/>
          <w:bCs/>
          <w:kern w:val="0"/>
          <w:sz w:val="32"/>
          <w:szCs w:val="32"/>
        </w:rPr>
        <w:t>万元。从评价情况来看，</w:t>
      </w:r>
      <w:r>
        <w:rPr>
          <w:rFonts w:hint="eastAsia" w:ascii="仿宋_GB2312" w:eastAsia="仿宋_GB2312" w:cs="仿宋_GB2312"/>
          <w:bCs/>
          <w:kern w:val="0"/>
          <w:sz w:val="32"/>
          <w:szCs w:val="32"/>
          <w:lang w:val="en-US" w:eastAsia="zh-CN"/>
        </w:rPr>
        <w:t>通过对东泉镇财政支出开展绩效评价，总结东泉镇财政资金使用过程中的经验和不足，提高财政资金的安全性、规范性和效益性，进一步完善财政专项资金的管理办法，并为下年度安排财政专项资金作重要依据。</w:t>
      </w:r>
    </w:p>
    <w:p>
      <w:pPr>
        <w:autoSpaceDE w:val="0"/>
        <w:autoSpaceDN w:val="0"/>
        <w:adjustRightInd w:val="0"/>
        <w:spacing w:line="560" w:lineRule="exact"/>
        <w:ind w:firstLine="640" w:firstLineChars="200"/>
        <w:jc w:val="left"/>
        <w:rPr>
          <w:rFonts w:hint="eastAsia" w:ascii="仿宋_GB2312" w:eastAsia="仿宋_GB2312" w:cs="仿宋_GB2312"/>
          <w:bCs/>
          <w:kern w:val="0"/>
          <w:sz w:val="32"/>
          <w:szCs w:val="32"/>
          <w:lang w:eastAsia="zh-CN"/>
        </w:rPr>
      </w:pPr>
      <w:r>
        <w:rPr>
          <w:rFonts w:hint="eastAsia" w:ascii="仿宋_GB2312" w:eastAsia="仿宋_GB2312" w:cs="仿宋_GB2312"/>
          <w:bCs/>
          <w:kern w:val="0"/>
          <w:sz w:val="32"/>
          <w:szCs w:val="32"/>
        </w:rPr>
        <w:t>我部门根据年初设定的绩效目标，</w:t>
      </w:r>
      <w:r>
        <w:rPr>
          <w:rFonts w:hint="eastAsia" w:ascii="仿宋_GB2312" w:eastAsia="仿宋_GB2312" w:cs="仿宋_GB2312"/>
          <w:bCs/>
          <w:kern w:val="0"/>
          <w:sz w:val="32"/>
          <w:szCs w:val="32"/>
          <w:lang w:val="en-US" w:eastAsia="zh-CN"/>
        </w:rPr>
        <w:t>柳城县东泉镇农村综合改革</w:t>
      </w:r>
      <w:r>
        <w:rPr>
          <w:rFonts w:hint="eastAsia" w:ascii="仿宋_GB2312" w:eastAsia="仿宋_GB2312" w:cs="仿宋_GB2312"/>
          <w:bCs/>
          <w:kern w:val="0"/>
          <w:sz w:val="32"/>
          <w:szCs w:val="32"/>
        </w:rPr>
        <w:t>项目项目自评得分为</w:t>
      </w:r>
      <w:r>
        <w:rPr>
          <w:rFonts w:hint="eastAsia" w:ascii="仿宋_GB2312" w:eastAsia="仿宋_GB2312" w:cs="仿宋_GB2312"/>
          <w:bCs/>
          <w:kern w:val="0"/>
          <w:sz w:val="32"/>
          <w:szCs w:val="32"/>
          <w:lang w:val="en-US" w:eastAsia="zh-CN"/>
        </w:rPr>
        <w:t>1</w:t>
      </w:r>
      <w:r>
        <w:rPr>
          <w:rFonts w:hint="eastAsia" w:ascii="仿宋_GB2312" w:eastAsia="仿宋_GB2312" w:cs="仿宋_GB2312"/>
          <w:bCs/>
          <w:kern w:val="0"/>
          <w:sz w:val="32"/>
          <w:szCs w:val="32"/>
          <w:lang w:eastAsia="zh-CN"/>
        </w:rPr>
        <w:t>0</w:t>
      </w:r>
      <w:r>
        <w:rPr>
          <w:rFonts w:hint="eastAsia" w:ascii="仿宋_GB2312" w:eastAsia="仿宋_GB2312" w:cs="仿宋_GB2312"/>
          <w:bCs/>
          <w:kern w:val="0"/>
          <w:sz w:val="32"/>
          <w:szCs w:val="32"/>
          <w:lang w:val="en-US" w:eastAsia="zh-CN"/>
        </w:rPr>
        <w:t>0</w:t>
      </w:r>
      <w:r>
        <w:rPr>
          <w:rFonts w:hint="eastAsia" w:ascii="仿宋_GB2312" w:eastAsia="仿宋_GB2312" w:cs="仿宋_GB2312"/>
          <w:bCs/>
          <w:kern w:val="0"/>
          <w:sz w:val="32"/>
          <w:szCs w:val="32"/>
        </w:rPr>
        <w:t>分。发现的主要问题及原因：</w:t>
      </w:r>
      <w:r>
        <w:rPr>
          <w:rFonts w:hint="eastAsia" w:ascii="仿宋_GB2312" w:eastAsia="仿宋_GB2312" w:cs="仿宋_GB2312"/>
          <w:bCs/>
          <w:kern w:val="0"/>
          <w:sz w:val="32"/>
          <w:szCs w:val="32"/>
          <w:lang w:eastAsia="zh-CN"/>
        </w:rPr>
        <w:t>（</w:t>
      </w:r>
      <w:r>
        <w:rPr>
          <w:rFonts w:hint="eastAsia" w:ascii="仿宋_GB2312" w:eastAsia="仿宋_GB2312" w:cs="仿宋_GB2312"/>
          <w:bCs/>
          <w:kern w:val="0"/>
          <w:sz w:val="32"/>
          <w:szCs w:val="32"/>
          <w:lang w:val="en-US" w:eastAsia="zh-CN"/>
        </w:rPr>
        <w:t>1</w:t>
      </w:r>
      <w:r>
        <w:rPr>
          <w:rFonts w:hint="eastAsia" w:ascii="仿宋_GB2312" w:eastAsia="仿宋_GB2312" w:cs="仿宋_GB2312"/>
          <w:bCs/>
          <w:kern w:val="0"/>
          <w:sz w:val="32"/>
          <w:szCs w:val="32"/>
          <w:lang w:eastAsia="zh-CN"/>
        </w:rPr>
        <w:t>）防控点过多人员分散，档案资料保存困难，收集人员及日常工作信息受限，难以进行数据统计和之后的疫情防控追踪排查；（</w:t>
      </w:r>
      <w:r>
        <w:rPr>
          <w:rFonts w:hint="eastAsia" w:ascii="仿宋_GB2312" w:eastAsia="仿宋_GB2312" w:cs="仿宋_GB2312"/>
          <w:bCs/>
          <w:kern w:val="0"/>
          <w:sz w:val="32"/>
          <w:szCs w:val="32"/>
          <w:lang w:val="en-US" w:eastAsia="zh-CN"/>
        </w:rPr>
        <w:t>2</w:t>
      </w:r>
      <w:r>
        <w:rPr>
          <w:rFonts w:hint="eastAsia" w:ascii="仿宋_GB2312" w:eastAsia="仿宋_GB2312" w:cs="仿宋_GB2312"/>
          <w:bCs/>
          <w:kern w:val="0"/>
          <w:sz w:val="32"/>
          <w:szCs w:val="32"/>
          <w:lang w:eastAsia="zh-CN"/>
        </w:rPr>
        <w:t>）资金使用项目过多，</w:t>
      </w:r>
      <w:r>
        <w:rPr>
          <w:rFonts w:hint="eastAsia" w:ascii="仿宋_GB2312" w:eastAsia="仿宋_GB2312" w:cs="仿宋_GB2312"/>
          <w:bCs/>
          <w:kern w:val="0"/>
          <w:sz w:val="32"/>
          <w:szCs w:val="32"/>
        </w:rPr>
        <w:t>时间紧任务重，人手相对不足，项目资金使用相关统计数据台账可能出现遗漏缺失等现象</w:t>
      </w:r>
      <w:r>
        <w:rPr>
          <w:rFonts w:hint="eastAsia" w:ascii="仿宋_GB2312" w:eastAsia="仿宋_GB2312" w:cs="仿宋_GB2312"/>
          <w:bCs/>
          <w:kern w:val="0"/>
          <w:sz w:val="32"/>
          <w:szCs w:val="32"/>
          <w:lang w:eastAsia="zh-CN"/>
        </w:rPr>
        <w:t>；</w:t>
      </w:r>
      <w:r>
        <w:rPr>
          <w:rFonts w:hint="eastAsia" w:ascii="仿宋_GB2312" w:eastAsia="仿宋_GB2312" w:cs="仿宋_GB2312"/>
          <w:bCs/>
          <w:kern w:val="0"/>
          <w:sz w:val="32"/>
          <w:szCs w:val="32"/>
        </w:rPr>
        <w:t>下一步改进措施：</w:t>
      </w:r>
      <w:r>
        <w:rPr>
          <w:rFonts w:hint="eastAsia" w:ascii="仿宋_GB2312" w:eastAsia="仿宋_GB2312" w:cs="仿宋_GB2312"/>
          <w:bCs/>
          <w:kern w:val="0"/>
          <w:sz w:val="32"/>
          <w:szCs w:val="32"/>
          <w:lang w:eastAsia="zh-CN"/>
        </w:rPr>
        <w:t>（</w:t>
      </w:r>
      <w:r>
        <w:rPr>
          <w:rFonts w:hint="eastAsia" w:ascii="仿宋_GB2312" w:eastAsia="仿宋_GB2312" w:cs="仿宋_GB2312"/>
          <w:bCs/>
          <w:kern w:val="0"/>
          <w:sz w:val="32"/>
          <w:szCs w:val="32"/>
          <w:lang w:val="en-US" w:eastAsia="zh-CN"/>
        </w:rPr>
        <w:t>1</w:t>
      </w:r>
      <w:r>
        <w:rPr>
          <w:rFonts w:hint="eastAsia" w:ascii="仿宋_GB2312" w:eastAsia="仿宋_GB2312" w:cs="仿宋_GB2312"/>
          <w:bCs/>
          <w:kern w:val="0"/>
          <w:sz w:val="32"/>
          <w:szCs w:val="32"/>
          <w:lang w:eastAsia="zh-CN"/>
        </w:rPr>
        <w:t>）政府</w:t>
      </w:r>
      <w:r>
        <w:rPr>
          <w:rFonts w:hint="eastAsia" w:ascii="仿宋_GB2312" w:eastAsia="仿宋_GB2312" w:cs="仿宋_GB2312"/>
          <w:bCs/>
          <w:kern w:val="0"/>
          <w:sz w:val="32"/>
          <w:szCs w:val="32"/>
        </w:rPr>
        <w:t>管理部门在完善工作制度的同时，可以侧重关注制度执行的标准和实施细则的完善，保障各执行层级在制度的实施和落地方面保持一致，提高执行力度</w:t>
      </w:r>
      <w:r>
        <w:rPr>
          <w:rFonts w:hint="eastAsia" w:ascii="仿宋_GB2312" w:eastAsia="仿宋_GB2312" w:cs="仿宋_GB2312"/>
          <w:bCs/>
          <w:kern w:val="0"/>
          <w:sz w:val="32"/>
          <w:szCs w:val="32"/>
          <w:lang w:eastAsia="zh-CN"/>
        </w:rPr>
        <w:t>；（</w:t>
      </w:r>
      <w:r>
        <w:rPr>
          <w:rFonts w:hint="eastAsia" w:ascii="仿宋_GB2312" w:eastAsia="仿宋_GB2312" w:cs="仿宋_GB2312"/>
          <w:bCs/>
          <w:kern w:val="0"/>
          <w:sz w:val="32"/>
          <w:szCs w:val="32"/>
          <w:lang w:val="en-US" w:eastAsia="zh-CN"/>
        </w:rPr>
        <w:t>2</w:t>
      </w:r>
      <w:r>
        <w:rPr>
          <w:rFonts w:hint="eastAsia" w:ascii="仿宋_GB2312" w:eastAsia="仿宋_GB2312" w:cs="仿宋_GB2312"/>
          <w:bCs/>
          <w:kern w:val="0"/>
          <w:sz w:val="32"/>
          <w:szCs w:val="32"/>
          <w:lang w:eastAsia="zh-CN"/>
        </w:rPr>
        <w:t>）</w:t>
      </w:r>
      <w:r>
        <w:rPr>
          <w:rFonts w:hint="eastAsia" w:ascii="仿宋_GB2312" w:eastAsia="仿宋_GB2312" w:cs="仿宋_GB2312"/>
          <w:bCs/>
          <w:kern w:val="0"/>
          <w:sz w:val="32"/>
          <w:szCs w:val="32"/>
        </w:rPr>
        <w:t>督促指导相关部门规范疫情防控资金财务管理和会计核算</w:t>
      </w:r>
      <w:r>
        <w:rPr>
          <w:rFonts w:hint="eastAsia" w:ascii="仿宋_GB2312" w:eastAsia="仿宋_GB2312" w:cs="仿宋_GB2312"/>
          <w:bCs/>
          <w:kern w:val="0"/>
          <w:sz w:val="32"/>
          <w:szCs w:val="32"/>
          <w:lang w:eastAsia="zh-CN"/>
        </w:rPr>
        <w:t>，</w:t>
      </w:r>
      <w:r>
        <w:rPr>
          <w:rFonts w:hint="eastAsia" w:ascii="仿宋_GB2312" w:eastAsia="仿宋_GB2312" w:cs="仿宋_GB2312"/>
          <w:bCs/>
          <w:kern w:val="0"/>
          <w:sz w:val="32"/>
          <w:szCs w:val="32"/>
        </w:rPr>
        <w:t>疫情防控工作结束后，可重点抽查与疫情防控有关的</w:t>
      </w:r>
      <w:r>
        <w:rPr>
          <w:rFonts w:hint="eastAsia" w:ascii="仿宋_GB2312" w:eastAsia="仿宋_GB2312" w:cs="仿宋_GB2312"/>
          <w:bCs/>
          <w:kern w:val="0"/>
          <w:sz w:val="32"/>
          <w:szCs w:val="32"/>
          <w:lang w:eastAsia="zh-CN"/>
        </w:rPr>
        <w:t>宣传设备使用情况</w:t>
      </w:r>
      <w:r>
        <w:rPr>
          <w:rFonts w:hint="eastAsia" w:ascii="仿宋_GB2312" w:eastAsia="仿宋_GB2312" w:cs="仿宋_GB2312"/>
          <w:bCs/>
          <w:kern w:val="0"/>
          <w:sz w:val="32"/>
          <w:szCs w:val="32"/>
        </w:rPr>
        <w:t>、临时性工作补助、物资采购等有关财政资金的审核、拨付、管理使用等情况</w:t>
      </w:r>
      <w:r>
        <w:rPr>
          <w:rFonts w:hint="eastAsia" w:ascii="仿宋_GB2312" w:eastAsia="仿宋_GB2312" w:cs="仿宋_GB2312"/>
          <w:bCs/>
          <w:kern w:val="0"/>
          <w:sz w:val="32"/>
          <w:szCs w:val="32"/>
          <w:lang w:eastAsia="zh-CN"/>
        </w:rPr>
        <w:t>。</w:t>
      </w:r>
    </w:p>
    <w:p>
      <w:pPr>
        <w:pStyle w:val="2"/>
        <w:jc w:val="both"/>
        <w:rPr>
          <w:rFonts w:hint="eastAsia" w:ascii="仿宋_GB2312" w:eastAsia="仿宋_GB2312" w:cs="仿宋_GB2312"/>
          <w:bCs/>
          <w:kern w:val="0"/>
          <w:sz w:val="32"/>
          <w:szCs w:val="32"/>
          <w:lang w:eastAsia="zh-CN"/>
        </w:rPr>
      </w:pPr>
    </w:p>
    <w:p>
      <w:pPr>
        <w:autoSpaceDE w:val="0"/>
        <w:autoSpaceDN w:val="0"/>
        <w:adjustRightInd w:val="0"/>
        <w:spacing w:line="560" w:lineRule="exact"/>
        <w:jc w:val="center"/>
        <w:rPr>
          <w:rFonts w:hint="eastAsia" w:ascii="仿宋_GB2312" w:hAnsi="黑体" w:eastAsia="仿宋_GB2312" w:cs="仿宋_GB2312"/>
          <w:kern w:val="0"/>
          <w:sz w:val="32"/>
          <w:szCs w:val="32"/>
        </w:rPr>
      </w:pPr>
      <w:r>
        <w:rPr>
          <w:rFonts w:hint="eastAsia" w:ascii="仿宋_GB2312" w:hAnsi="黑体" w:eastAsia="仿宋_GB2312" w:cs="仿宋_GB2312"/>
          <w:kern w:val="0"/>
          <w:sz w:val="32"/>
          <w:szCs w:val="32"/>
        </w:rPr>
        <w:t>第四部分名词解释</w:t>
      </w:r>
    </w:p>
    <w:p>
      <w:pPr>
        <w:ind w:firstLine="640"/>
        <w:rPr>
          <w:rFonts w:hint="eastAsia" w:ascii="仿宋_GB2312" w:eastAsia="仿宋_GB2312"/>
          <w:sz w:val="32"/>
          <w:szCs w:val="32"/>
          <w:lang w:eastAsia="zh-CN"/>
        </w:rPr>
      </w:pPr>
      <w:r>
        <w:rPr>
          <w:rFonts w:hint="eastAsia" w:ascii="仿宋_GB2312" w:eastAsia="仿宋_GB2312"/>
          <w:sz w:val="32"/>
          <w:szCs w:val="32"/>
        </w:rPr>
        <w:t>一、财政拨款收入：指自治区财政部门当年拨付的资金。</w:t>
      </w:r>
    </w:p>
    <w:p>
      <w:pPr>
        <w:ind w:firstLine="640" w:firstLineChars="200"/>
        <w:rPr>
          <w:rFonts w:hint="eastAsia" w:ascii="仿宋_GB2312" w:eastAsia="仿宋_GB2312"/>
          <w:sz w:val="32"/>
          <w:szCs w:val="32"/>
        </w:rPr>
      </w:pPr>
      <w:r>
        <w:rPr>
          <w:rFonts w:hint="eastAsia" w:ascii="仿宋_GB2312" w:eastAsia="仿宋_GB2312"/>
          <w:sz w:val="32"/>
          <w:szCs w:val="32"/>
        </w:rPr>
        <w:t>二、事业收入：指事业单位开展专业业务活动及辅助活动所取得的收入。</w:t>
      </w:r>
    </w:p>
    <w:p>
      <w:pPr>
        <w:ind w:firstLine="640" w:firstLineChars="200"/>
        <w:rPr>
          <w:rFonts w:hint="eastAsia" w:ascii="仿宋_GB2312" w:eastAsia="仿宋_GB2312"/>
          <w:sz w:val="32"/>
          <w:szCs w:val="32"/>
        </w:rPr>
      </w:pPr>
      <w:r>
        <w:rPr>
          <w:rFonts w:hint="eastAsia" w:ascii="仿宋_GB2312" w:eastAsia="仿宋_GB2312"/>
          <w:sz w:val="32"/>
          <w:szCs w:val="32"/>
        </w:rPr>
        <w:t>三、经营收入：指事业单位在专业业务活动及其辅助活动之外开展非独立核算经营活动取得的收入。</w:t>
      </w:r>
    </w:p>
    <w:p>
      <w:pPr>
        <w:ind w:firstLine="640"/>
        <w:rPr>
          <w:rFonts w:hint="eastAsia" w:ascii="仿宋_GB2312" w:eastAsia="仿宋_GB2312"/>
          <w:sz w:val="32"/>
          <w:szCs w:val="32"/>
        </w:rPr>
      </w:pPr>
      <w:r>
        <w:rPr>
          <w:rFonts w:hint="eastAsia" w:ascii="仿宋_GB2312" w:eastAsia="仿宋_GB2312"/>
          <w:sz w:val="32"/>
          <w:szCs w:val="32"/>
        </w:rPr>
        <w:t>四、其他收入：指除上述“财政拨款收入”“事业收入”“经营收入”等以外的收入。</w:t>
      </w:r>
    </w:p>
    <w:p>
      <w:pPr>
        <w:ind w:firstLine="640" w:firstLineChars="200"/>
        <w:rPr>
          <w:rFonts w:hint="eastAsia" w:ascii="仿宋_GB2312" w:eastAsia="仿宋_GB2312"/>
          <w:sz w:val="32"/>
          <w:szCs w:val="32"/>
          <w:lang w:eastAsia="zh-CN"/>
        </w:rPr>
      </w:pPr>
      <w:r>
        <w:rPr>
          <w:rFonts w:hint="eastAsia" w:ascii="仿宋_GB2312" w:eastAsia="仿宋_GB2312"/>
          <w:sz w:val="32"/>
          <w:szCs w:val="32"/>
        </w:rPr>
        <w:t>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pPr>
        <w:ind w:firstLine="640" w:firstLineChars="200"/>
        <w:rPr>
          <w:rFonts w:hint="eastAsia" w:ascii="仿宋_GB2312" w:eastAsia="仿宋_GB2312"/>
          <w:sz w:val="32"/>
          <w:szCs w:val="32"/>
          <w:lang w:eastAsia="zh-CN"/>
        </w:rPr>
      </w:pPr>
      <w:r>
        <w:rPr>
          <w:rFonts w:hint="eastAsia" w:ascii="仿宋_GB2312" w:eastAsia="仿宋_GB2312"/>
          <w:sz w:val="32"/>
          <w:szCs w:val="32"/>
        </w:rPr>
        <w:t>六、年初结转和结余：指以前年度尚未完成、结转到本年按有关规定继续使用的资金。</w:t>
      </w:r>
    </w:p>
    <w:p>
      <w:pPr>
        <w:ind w:firstLine="640" w:firstLineChars="200"/>
        <w:rPr>
          <w:rFonts w:hint="eastAsia" w:ascii="仿宋_GB2312" w:eastAsia="仿宋_GB2312"/>
          <w:sz w:val="32"/>
          <w:szCs w:val="32"/>
          <w:lang w:eastAsia="zh-CN"/>
        </w:rPr>
      </w:pPr>
      <w:r>
        <w:rPr>
          <w:rFonts w:hint="eastAsia" w:ascii="仿宋_GB2312" w:eastAsia="仿宋_GB2312"/>
          <w:sz w:val="32"/>
          <w:szCs w:val="32"/>
        </w:rPr>
        <w:t>七、结余分配：指事业单位按规定提取的职工福利基金、事业基金和缴纳的所得税，以及建设单位按规定应交回的基本建设竣工项目结余资金。</w:t>
      </w:r>
    </w:p>
    <w:p>
      <w:pPr>
        <w:ind w:firstLine="640" w:firstLineChars="200"/>
        <w:rPr>
          <w:rFonts w:hint="eastAsia" w:ascii="仿宋_GB2312" w:eastAsia="仿宋_GB2312"/>
          <w:sz w:val="32"/>
          <w:szCs w:val="32"/>
          <w:lang w:eastAsia="zh-CN"/>
        </w:rPr>
      </w:pPr>
      <w:r>
        <w:rPr>
          <w:rFonts w:hint="eastAsia" w:ascii="仿宋_GB2312" w:eastAsia="仿宋_GB2312"/>
          <w:sz w:val="32"/>
          <w:szCs w:val="32"/>
        </w:rPr>
        <w:t>八、年末结转和结余：指本年度或以前年度预算安排、因客观条件发生变化无法按原计划实施，需要延迟到以后年度按有关规定继续使用的资金。</w:t>
      </w:r>
    </w:p>
    <w:p>
      <w:pPr>
        <w:ind w:firstLine="640" w:firstLineChars="200"/>
        <w:rPr>
          <w:rFonts w:hint="eastAsia" w:ascii="仿宋_GB2312" w:eastAsia="仿宋_GB2312"/>
          <w:sz w:val="32"/>
          <w:szCs w:val="32"/>
          <w:lang w:eastAsia="zh-CN"/>
        </w:rPr>
      </w:pPr>
      <w:r>
        <w:rPr>
          <w:rFonts w:hint="eastAsia" w:ascii="仿宋_GB2312" w:eastAsia="仿宋_GB2312"/>
          <w:sz w:val="32"/>
          <w:szCs w:val="32"/>
        </w:rPr>
        <w:t>九、基本支出：指为保障机构正常运转、完成日常工作任务而发生的人员支出和公用支出。</w:t>
      </w:r>
    </w:p>
    <w:p>
      <w:pPr>
        <w:ind w:firstLine="640" w:firstLineChars="200"/>
        <w:rPr>
          <w:rFonts w:hint="eastAsia" w:ascii="仿宋_GB2312" w:eastAsia="仿宋_GB2312"/>
          <w:sz w:val="32"/>
          <w:szCs w:val="32"/>
          <w:lang w:eastAsia="zh-CN"/>
        </w:rPr>
      </w:pPr>
      <w:r>
        <w:rPr>
          <w:rFonts w:hint="eastAsia" w:ascii="仿宋_GB2312" w:eastAsia="仿宋_GB2312"/>
          <w:sz w:val="32"/>
          <w:szCs w:val="32"/>
        </w:rPr>
        <w:t>十、项目支出：指在基本支出之外为完成特定</w:t>
      </w:r>
      <w:r>
        <w:rPr>
          <w:rFonts w:hint="eastAsia" w:ascii="仿宋_GB2312" w:eastAsia="仿宋_GB2312"/>
          <w:sz w:val="32"/>
          <w:szCs w:val="32"/>
          <w:lang w:eastAsia="zh-CN"/>
        </w:rPr>
        <w:t>事业</w:t>
      </w:r>
      <w:r>
        <w:rPr>
          <w:rFonts w:hint="eastAsia" w:ascii="仿宋_GB2312" w:eastAsia="仿宋_GB2312"/>
          <w:sz w:val="32"/>
          <w:szCs w:val="32"/>
        </w:rPr>
        <w:t>任务和事业发展目标所发生的支出。</w:t>
      </w:r>
    </w:p>
    <w:p>
      <w:pPr>
        <w:ind w:firstLine="640"/>
        <w:rPr>
          <w:rFonts w:hint="eastAsia" w:ascii="仿宋_GB2312" w:eastAsia="仿宋_GB2312"/>
          <w:sz w:val="32"/>
          <w:szCs w:val="32"/>
        </w:rPr>
      </w:pPr>
      <w:r>
        <w:rPr>
          <w:rFonts w:hint="eastAsia" w:ascii="仿宋_GB2312" w:eastAsia="仿宋_GB2312"/>
          <w:sz w:val="32"/>
          <w:szCs w:val="32"/>
        </w:rPr>
        <w:t>十一、经营支出：指事业单位在专业业务活动及其辅助活动之外开展非独立核算经营活动发生的支出。</w:t>
      </w:r>
    </w:p>
    <w:p>
      <w:pPr>
        <w:ind w:firstLine="640" w:firstLineChars="200"/>
        <w:rPr>
          <w:rFonts w:hint="eastAsia" w:ascii="仿宋_GB2312" w:eastAsia="仿宋_GB2312"/>
          <w:sz w:val="32"/>
          <w:szCs w:val="32"/>
          <w:lang w:eastAsia="zh-CN"/>
        </w:rPr>
      </w:pPr>
      <w:r>
        <w:rPr>
          <w:rFonts w:hint="eastAsia" w:ascii="仿宋_GB2312" w:eastAsia="仿宋_GB2312"/>
          <w:sz w:val="32"/>
          <w:szCs w:val="32"/>
        </w:rPr>
        <w:t>十二、“三公”经费：纳入自治区财政预决算管理的“三公”经费，是指自治区本级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pPr>
        <w:ind w:firstLine="640" w:firstLineChars="200"/>
        <w:rPr>
          <w:rFonts w:hint="eastAsia" w:ascii="仿宋_GB2312" w:eastAsia="仿宋_GB2312"/>
          <w:sz w:val="32"/>
          <w:szCs w:val="32"/>
        </w:rPr>
      </w:pPr>
      <w:r>
        <w:rPr>
          <w:rFonts w:hint="eastAsia" w:ascii="仿宋_GB2312" w:eastAsia="仿宋_GB2312"/>
          <w:sz w:val="32"/>
          <w:szCs w:val="32"/>
        </w:rPr>
        <w:t>十三、机关运行经费：为保障</w:t>
      </w:r>
      <w:r>
        <w:rPr>
          <w:rFonts w:hint="eastAsia" w:ascii="仿宋_GB2312" w:eastAsia="仿宋_GB2312"/>
          <w:sz w:val="32"/>
          <w:szCs w:val="32"/>
          <w:lang w:eastAsia="zh-CN"/>
        </w:rPr>
        <w:t>事业</w:t>
      </w:r>
      <w:r>
        <w:rPr>
          <w:rFonts w:hint="eastAsia" w:ascii="仿宋_GB2312" w:eastAsia="仿宋_GB2312"/>
          <w:sz w:val="32"/>
          <w:szCs w:val="32"/>
        </w:rPr>
        <w:t>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宋体"/>
    <w:panose1 w:val="03000509000000000000"/>
    <w:charset w:val="86"/>
    <w:family w:val="swiss"/>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E06CE2"/>
    <w:multiLevelType w:val="singleLevel"/>
    <w:tmpl w:val="98E06CE2"/>
    <w:lvl w:ilvl="0" w:tentative="0">
      <w:start w:val="9"/>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wMjZiZGFmMzk3NjhmMGFmZTE2ODFjZjk1MDFkNWQifQ=="/>
  </w:docVars>
  <w:rsids>
    <w:rsidRoot w:val="637F2D93"/>
    <w:rsid w:val="0F1B2D75"/>
    <w:rsid w:val="14E1696C"/>
    <w:rsid w:val="183D26F5"/>
    <w:rsid w:val="18C909A0"/>
    <w:rsid w:val="1F933B15"/>
    <w:rsid w:val="254057E2"/>
    <w:rsid w:val="26DC21E2"/>
    <w:rsid w:val="38E32238"/>
    <w:rsid w:val="3FBE5FE6"/>
    <w:rsid w:val="431B6A07"/>
    <w:rsid w:val="467545B3"/>
    <w:rsid w:val="637F2D93"/>
    <w:rsid w:val="6EE71E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jc w:val="center"/>
    </w:pPr>
    <w:rPr>
      <w:rFonts w:hint="default" w:ascii="Times New Roman" w:eastAsia="宋体"/>
      <w:kern w:val="2"/>
      <w:sz w:val="24"/>
      <w:lang w:val="en-US" w:eastAsia="zh-CN"/>
    </w:rPr>
  </w:style>
  <w:style w:type="paragraph" w:styleId="3">
    <w:name w:val="Normal (Web)"/>
    <w:basedOn w:val="1"/>
    <w:unhideWhenUsed/>
    <w:qFormat/>
    <w:uiPriority w:val="99"/>
    <w:pPr>
      <w:widowControl/>
      <w:spacing w:before="100" w:beforeLines="0" w:beforeAutospacing="1" w:after="100" w:afterLines="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6287</Words>
  <Characters>7016</Characters>
  <Lines>0</Lines>
  <Paragraphs>0</Paragraphs>
  <TotalTime>26</TotalTime>
  <ScaleCrop>false</ScaleCrop>
  <LinksUpToDate>false</LinksUpToDate>
  <CharactersWithSpaces>7028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2022-05-27T01:35:00Z</dcterms:created>
  <dc:creator>墨</dc:creator>
  <cp:lastModifiedBy>杨宝华</cp:lastModifiedBy>
  <dcterms:modified xsi:type="dcterms:W3CDTF">2023-08-30T07:35:10Z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5EB6D3BB306C42999D957AB57DFC7074</vt:lpwstr>
  </property>
</Properties>
</file>