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36"/>
          <w:szCs w:val="36"/>
          <w:shd w:val="clear" w:fill="FFFFFF"/>
          <w:lang w:val="en-US" w:eastAsia="zh-CN"/>
        </w:rPr>
      </w:pPr>
      <w:r>
        <w:rPr>
          <w:rFonts w:hint="eastAsia" w:ascii="微软雅黑" w:hAnsi="微软雅黑" w:eastAsia="微软雅黑" w:cs="微软雅黑"/>
          <w:i w:val="0"/>
          <w:caps w:val="0"/>
          <w:color w:val="333333"/>
          <w:spacing w:val="0"/>
          <w:sz w:val="36"/>
          <w:szCs w:val="36"/>
          <w:shd w:val="clear" w:fill="FFFFFF"/>
          <w:lang w:val="en-US" w:eastAsia="zh-CN"/>
        </w:rPr>
        <w:t>柳城县卫生计生监督所概况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both"/>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办公地址：</w:t>
      </w:r>
      <w:r>
        <w:rPr>
          <w:rFonts w:hint="eastAsia" w:ascii="微软雅黑" w:hAnsi="微软雅黑" w:eastAsia="微软雅黑" w:cs="微软雅黑"/>
          <w:i w:val="0"/>
          <w:caps w:val="0"/>
          <w:color w:val="333333"/>
          <w:spacing w:val="0"/>
          <w:sz w:val="21"/>
          <w:szCs w:val="21"/>
          <w:shd w:val="clear" w:fill="FFFFFF"/>
          <w:lang w:val="en-US" w:eastAsia="zh-CN"/>
        </w:rPr>
        <w:t>柳城县大埔镇向阳路26号</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i w:val="0"/>
          <w:caps w:val="0"/>
          <w:color w:val="333333"/>
          <w:spacing w:val="0"/>
          <w:sz w:val="21"/>
          <w:szCs w:val="21"/>
          <w:lang w:val="en-US" w:eastAsia="zh-CN"/>
        </w:rPr>
      </w:pPr>
      <w:r>
        <w:rPr>
          <w:rFonts w:hint="eastAsia" w:ascii="微软雅黑" w:hAnsi="微软雅黑" w:eastAsia="微软雅黑" w:cs="微软雅黑"/>
          <w:i w:val="0"/>
          <w:caps w:val="0"/>
          <w:color w:val="333333"/>
          <w:spacing w:val="0"/>
          <w:sz w:val="21"/>
          <w:szCs w:val="21"/>
          <w:shd w:val="clear" w:fill="FFFFFF"/>
        </w:rPr>
        <w:t>　　邮政编码：</w:t>
      </w:r>
      <w:r>
        <w:rPr>
          <w:rFonts w:hint="eastAsia" w:ascii="微软雅黑" w:hAnsi="微软雅黑" w:eastAsia="微软雅黑" w:cs="微软雅黑"/>
          <w:i w:val="0"/>
          <w:caps w:val="0"/>
          <w:color w:val="333333"/>
          <w:spacing w:val="0"/>
          <w:sz w:val="21"/>
          <w:szCs w:val="21"/>
          <w:shd w:val="clear" w:fill="FFFFFF"/>
          <w:lang w:val="en-US"/>
        </w:rPr>
        <w:t>54</w:t>
      </w:r>
      <w:r>
        <w:rPr>
          <w:rFonts w:hint="eastAsia" w:ascii="微软雅黑" w:hAnsi="微软雅黑" w:eastAsia="微软雅黑" w:cs="微软雅黑"/>
          <w:i w:val="0"/>
          <w:caps w:val="0"/>
          <w:color w:val="333333"/>
          <w:spacing w:val="0"/>
          <w:sz w:val="21"/>
          <w:szCs w:val="21"/>
          <w:shd w:val="clear" w:fill="FFFFFF"/>
          <w:lang w:val="en-US" w:eastAsia="zh-CN"/>
        </w:rPr>
        <w:t>5200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联系电话：</w:t>
      </w:r>
      <w:r>
        <w:rPr>
          <w:rFonts w:hint="eastAsia" w:ascii="微软雅黑" w:hAnsi="微软雅黑" w:eastAsia="微软雅黑" w:cs="微软雅黑"/>
          <w:i w:val="0"/>
          <w:caps w:val="0"/>
          <w:color w:val="333333"/>
          <w:spacing w:val="0"/>
          <w:sz w:val="21"/>
          <w:szCs w:val="21"/>
          <w:shd w:val="clear" w:fill="FFFFFF"/>
          <w:lang w:val="en-US"/>
        </w:rPr>
        <w:t>0772- 7</w:t>
      </w:r>
      <w:r>
        <w:rPr>
          <w:rFonts w:hint="eastAsia" w:ascii="微软雅黑" w:hAnsi="微软雅黑" w:eastAsia="微软雅黑" w:cs="微软雅黑"/>
          <w:i w:val="0"/>
          <w:caps w:val="0"/>
          <w:color w:val="333333"/>
          <w:spacing w:val="0"/>
          <w:sz w:val="21"/>
          <w:szCs w:val="21"/>
          <w:shd w:val="clear" w:fill="FFFFFF"/>
          <w:lang w:val="en-US" w:eastAsia="zh-CN"/>
        </w:rPr>
        <w:t>7619363</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传真：</w:t>
      </w:r>
      <w:r>
        <w:rPr>
          <w:rFonts w:hint="eastAsia" w:ascii="微软雅黑" w:hAnsi="微软雅黑" w:eastAsia="微软雅黑" w:cs="微软雅黑"/>
          <w:i w:val="0"/>
          <w:caps w:val="0"/>
          <w:color w:val="333333"/>
          <w:spacing w:val="0"/>
          <w:sz w:val="21"/>
          <w:szCs w:val="21"/>
          <w:shd w:val="clear" w:fill="FFFFFF"/>
          <w:lang w:val="en-US"/>
        </w:rPr>
        <w:t>0772- 7</w:t>
      </w:r>
      <w:r>
        <w:rPr>
          <w:rFonts w:hint="eastAsia" w:ascii="微软雅黑" w:hAnsi="微软雅黑" w:eastAsia="微软雅黑" w:cs="微软雅黑"/>
          <w:i w:val="0"/>
          <w:caps w:val="0"/>
          <w:color w:val="333333"/>
          <w:spacing w:val="0"/>
          <w:sz w:val="21"/>
          <w:szCs w:val="21"/>
          <w:shd w:val="clear" w:fill="FFFFFF"/>
          <w:lang w:val="en-US" w:eastAsia="zh-CN"/>
        </w:rPr>
        <w:t>7619363</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电子邮箱：</w:t>
      </w:r>
      <w:r>
        <w:rPr>
          <w:rFonts w:hint="eastAsia" w:ascii="微软雅黑" w:hAnsi="微软雅黑" w:eastAsia="微软雅黑" w:cs="微软雅黑"/>
          <w:i w:val="0"/>
          <w:caps w:val="0"/>
          <w:color w:val="333333"/>
          <w:spacing w:val="0"/>
          <w:sz w:val="21"/>
          <w:szCs w:val="21"/>
          <w:shd w:val="clear" w:fill="FFFFFF"/>
          <w:lang w:val="en-US" w:eastAsia="zh-CN"/>
        </w:rPr>
        <w:t>lcxwsj</w:t>
      </w:r>
      <w:r>
        <w:rPr>
          <w:rFonts w:hint="eastAsia" w:ascii="微软雅黑" w:hAnsi="微软雅黑" w:eastAsia="微软雅黑" w:cs="微软雅黑"/>
          <w:i w:val="0"/>
          <w:caps w:val="0"/>
          <w:color w:val="333333"/>
          <w:spacing w:val="0"/>
          <w:sz w:val="21"/>
          <w:szCs w:val="21"/>
          <w:shd w:val="clear" w:fill="FFFFFF"/>
          <w:lang w:val="en-US"/>
        </w:rPr>
        <w:t>wsjds@163.com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r>
        <w:rPr>
          <w:rFonts w:hint="eastAsia" w:ascii="仿宋" w:hAnsi="仿宋" w:eastAsia="仿宋" w:cs="仿宋"/>
          <w:i w:val="0"/>
          <w:caps w:val="0"/>
          <w:color w:val="333333"/>
          <w:spacing w:val="0"/>
          <w:sz w:val="30"/>
          <w:szCs w:val="30"/>
          <w:shd w:val="clear" w:fill="FFFFFF"/>
        </w:rPr>
        <w:t>　</w:t>
      </w:r>
      <w:r>
        <w:rPr>
          <w:rFonts w:hint="eastAsia" w:ascii="仿宋" w:hAnsi="仿宋" w:eastAsia="仿宋" w:cs="仿宋"/>
          <w:b/>
          <w:i w:val="0"/>
          <w:caps w:val="0"/>
          <w:color w:val="333333"/>
          <w:spacing w:val="0"/>
          <w:sz w:val="30"/>
          <w:szCs w:val="30"/>
          <w:shd w:val="clear" w:fill="FFFFFF"/>
        </w:rPr>
        <w:t>一、基本情况</w:t>
      </w:r>
      <w:r>
        <w:rPr>
          <w:rFonts w:hint="eastAsia" w:ascii="仿宋" w:hAnsi="仿宋" w:eastAsia="仿宋" w:cs="仿宋"/>
          <w:b/>
          <w:i w:val="0"/>
          <w:caps w:val="0"/>
          <w:color w:val="333333"/>
          <w:spacing w:val="0"/>
          <w:sz w:val="30"/>
          <w:szCs w:val="30"/>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shd w:val="clear" w:fill="FFFFFF"/>
          <w:lang w:val="en-US" w:eastAsia="zh-CN"/>
        </w:rPr>
        <w:t>柳城县卫生计生</w:t>
      </w:r>
      <w:r>
        <w:rPr>
          <w:rFonts w:hint="eastAsia" w:ascii="宋体" w:hAnsi="宋体" w:eastAsia="宋体" w:cs="宋体"/>
          <w:i w:val="0"/>
          <w:caps w:val="0"/>
          <w:color w:val="333333"/>
          <w:spacing w:val="0"/>
          <w:sz w:val="28"/>
          <w:szCs w:val="28"/>
          <w:shd w:val="clear" w:fill="FFFFFF"/>
        </w:rPr>
        <w:t>监督所为副科级的参照</w:t>
      </w:r>
      <w:bookmarkStart w:id="0" w:name="_GoBack"/>
      <w:bookmarkEnd w:id="0"/>
      <w:r>
        <w:rPr>
          <w:rFonts w:hint="eastAsia" w:ascii="宋体" w:hAnsi="宋体" w:eastAsia="宋体" w:cs="宋体"/>
          <w:i w:val="0"/>
          <w:caps w:val="0"/>
          <w:color w:val="333333"/>
          <w:spacing w:val="0"/>
          <w:sz w:val="28"/>
          <w:szCs w:val="28"/>
          <w:shd w:val="clear" w:fill="FFFFFF"/>
          <w:lang w:eastAsia="zh-CN"/>
        </w:rPr>
        <w:t>《中华人民共和国公务员法》</w:t>
      </w:r>
      <w:r>
        <w:rPr>
          <w:rFonts w:hint="eastAsia" w:ascii="宋体" w:hAnsi="宋体" w:eastAsia="宋体" w:cs="宋体"/>
          <w:i w:val="0"/>
          <w:caps w:val="0"/>
          <w:color w:val="333333"/>
          <w:spacing w:val="0"/>
          <w:sz w:val="28"/>
          <w:szCs w:val="28"/>
          <w:shd w:val="clear" w:fill="FFFFFF"/>
        </w:rPr>
        <w:t>管理的事业单位，单位编制</w:t>
      </w:r>
      <w:r>
        <w:rPr>
          <w:rFonts w:hint="eastAsia" w:ascii="宋体" w:hAnsi="宋体" w:eastAsia="宋体" w:cs="宋体"/>
          <w:i w:val="0"/>
          <w:caps w:val="0"/>
          <w:color w:val="333333"/>
          <w:spacing w:val="0"/>
          <w:sz w:val="28"/>
          <w:szCs w:val="28"/>
          <w:shd w:val="clear" w:fill="FFFFFF"/>
          <w:lang w:val="en-US" w:eastAsia="zh-CN"/>
        </w:rPr>
        <w:t>16</w:t>
      </w:r>
      <w:r>
        <w:rPr>
          <w:rFonts w:hint="eastAsia" w:ascii="宋体" w:hAnsi="宋体" w:eastAsia="宋体" w:cs="宋体"/>
          <w:i w:val="0"/>
          <w:caps w:val="0"/>
          <w:color w:val="333333"/>
          <w:spacing w:val="0"/>
          <w:sz w:val="28"/>
          <w:szCs w:val="28"/>
          <w:shd w:val="clear" w:fill="FFFFFF"/>
        </w:rPr>
        <w:t>人，实有人数</w:t>
      </w:r>
      <w:r>
        <w:rPr>
          <w:rFonts w:hint="eastAsia" w:ascii="宋体" w:hAnsi="宋体" w:eastAsia="宋体" w:cs="宋体"/>
          <w:i w:val="0"/>
          <w:caps w:val="0"/>
          <w:color w:val="333333"/>
          <w:spacing w:val="0"/>
          <w:sz w:val="28"/>
          <w:szCs w:val="28"/>
          <w:shd w:val="clear" w:fill="FFFFFF"/>
          <w:lang w:val="en-US" w:eastAsia="zh-CN"/>
        </w:rPr>
        <w:t>15</w:t>
      </w:r>
      <w:r>
        <w:rPr>
          <w:rFonts w:hint="eastAsia" w:ascii="宋体" w:hAnsi="宋体" w:eastAsia="宋体" w:cs="宋体"/>
          <w:i w:val="0"/>
          <w:caps w:val="0"/>
          <w:color w:val="333333"/>
          <w:spacing w:val="0"/>
          <w:sz w:val="28"/>
          <w:szCs w:val="28"/>
          <w:shd w:val="clear" w:fill="FFFFFF"/>
        </w:rPr>
        <w:t>人，共设有</w:t>
      </w:r>
      <w:r>
        <w:rPr>
          <w:rFonts w:hint="eastAsia" w:ascii="宋体" w:hAnsi="宋体" w:eastAsia="宋体" w:cs="宋体"/>
          <w:i w:val="0"/>
          <w:caps w:val="0"/>
          <w:color w:val="333333"/>
          <w:spacing w:val="0"/>
          <w:sz w:val="28"/>
          <w:szCs w:val="28"/>
          <w:shd w:val="clear" w:fill="FFFFFF"/>
          <w:lang w:val="en-US" w:eastAsia="zh-CN"/>
        </w:rPr>
        <w:t>3</w:t>
      </w:r>
      <w:r>
        <w:rPr>
          <w:rFonts w:hint="eastAsia" w:ascii="宋体" w:hAnsi="宋体" w:eastAsia="宋体" w:cs="宋体"/>
          <w:i w:val="0"/>
          <w:caps w:val="0"/>
          <w:color w:val="333333"/>
          <w:spacing w:val="0"/>
          <w:sz w:val="28"/>
          <w:szCs w:val="28"/>
          <w:shd w:val="clear" w:fill="FFFFFF"/>
        </w:rPr>
        <w:t>科1室，即：监督一科、监督二科、财务科</w:t>
      </w:r>
      <w:r>
        <w:rPr>
          <w:rFonts w:hint="eastAsia" w:ascii="宋体" w:hAnsi="宋体" w:eastAsia="宋体" w:cs="宋体"/>
          <w:i w:val="0"/>
          <w:caps w:val="0"/>
          <w:color w:val="333333"/>
          <w:spacing w:val="0"/>
          <w:sz w:val="28"/>
          <w:szCs w:val="28"/>
          <w:shd w:val="clear" w:fill="FFFFFF"/>
          <w:lang w:val="en-US" w:eastAsia="zh-CN"/>
        </w:rPr>
        <w:t>和</w:t>
      </w:r>
      <w:r>
        <w:rPr>
          <w:rFonts w:hint="eastAsia" w:ascii="宋体" w:hAnsi="宋体" w:eastAsia="宋体" w:cs="宋体"/>
          <w:i w:val="0"/>
          <w:caps w:val="0"/>
          <w:color w:val="333333"/>
          <w:spacing w:val="0"/>
          <w:sz w:val="28"/>
          <w:szCs w:val="28"/>
          <w:shd w:val="clear" w:fill="FFFFFF"/>
        </w:rPr>
        <w:t>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w:t>
      </w:r>
      <w:r>
        <w:rPr>
          <w:rFonts w:hint="eastAsia" w:ascii="宋体" w:hAnsi="宋体" w:eastAsia="宋体" w:cs="宋体"/>
          <w:b/>
          <w:i w:val="0"/>
          <w:caps w:val="0"/>
          <w:color w:val="333333"/>
          <w:spacing w:val="0"/>
          <w:kern w:val="0"/>
          <w:sz w:val="28"/>
          <w:szCs w:val="28"/>
          <w:shd w:val="clear" w:fill="FFFFFF"/>
          <w:lang w:val="en-US" w:eastAsia="zh-CN" w:bidi="ar"/>
        </w:rPr>
        <w:t>二、工作依据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w:t>
      </w:r>
      <w:r>
        <w:rPr>
          <w:rFonts w:hint="eastAsia" w:ascii="宋体" w:hAnsi="宋体" w:eastAsia="宋体" w:cs="宋体"/>
          <w:i w:val="0"/>
          <w:caps w:val="0"/>
          <w:color w:val="333333"/>
          <w:spacing w:val="0"/>
          <w:kern w:val="0"/>
          <w:sz w:val="28"/>
          <w:szCs w:val="28"/>
          <w:shd w:val="clear" w:fill="FFFFFF"/>
          <w:lang w:val="en-US" w:eastAsia="zh-CN" w:bidi="ar"/>
        </w:rPr>
        <w:t>主要依据《执业医师法》、《母婴保健法》、《中华人民共和国传染病防治法》、《中华人民共和国职业病防治法》、《公共场所卫生管理条例》、《放射性同位素与射线装置放射防护条例》、《医疗机构管理条例》、《学校卫生工作条例》等卫生法律法规，对我区的消毒产品、涉及饮用水卫生安全产品等健康相关产品的生产经营行为和公共场所、有毒有害生产企业、学校、放射性同位素和射线装置的使用单位、集中式和二次供水单位、医疗卫生机构(包括预防保健、采供血机构) 及传染病防治实施卫生监督管理等。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30"/>
          <w:szCs w:val="30"/>
          <w:shd w:val="clear" w:fill="FFFFFF"/>
        </w:rPr>
        <w:t>三</w:t>
      </w:r>
      <w:r>
        <w:rPr>
          <w:rFonts w:hint="eastAsia" w:ascii="宋体" w:hAnsi="宋体" w:eastAsia="宋体" w:cs="宋体"/>
          <w:b/>
          <w:i w:val="0"/>
          <w:caps w:val="0"/>
          <w:color w:val="333333"/>
          <w:spacing w:val="0"/>
          <w:sz w:val="30"/>
          <w:szCs w:val="30"/>
          <w:shd w:val="clear" w:fill="FFFFFF"/>
        </w:rPr>
        <w:t>、具体职责</w:t>
      </w:r>
      <w:r>
        <w:rPr>
          <w:rFonts w:hint="eastAsia" w:ascii="宋体" w:hAnsi="宋体" w:eastAsia="宋体" w:cs="宋体"/>
          <w:b/>
          <w:i w:val="0"/>
          <w:caps w:val="0"/>
          <w:color w:val="333333"/>
          <w:spacing w:val="0"/>
          <w:sz w:val="30"/>
          <w:szCs w:val="30"/>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8"/>
          <w:szCs w:val="28"/>
          <w:shd w:val="clear" w:fill="FFFFFF"/>
        </w:rPr>
        <w:t>受</w:t>
      </w:r>
      <w:r>
        <w:rPr>
          <w:rFonts w:hint="eastAsia" w:ascii="宋体" w:hAnsi="宋体" w:eastAsia="宋体" w:cs="宋体"/>
          <w:i w:val="0"/>
          <w:caps w:val="0"/>
          <w:color w:val="333333"/>
          <w:spacing w:val="0"/>
          <w:sz w:val="28"/>
          <w:szCs w:val="28"/>
          <w:shd w:val="clear" w:fill="FFFFFF"/>
          <w:lang w:val="en-US" w:eastAsia="zh-CN"/>
        </w:rPr>
        <w:t>柳城县卫生</w:t>
      </w:r>
      <w:r>
        <w:rPr>
          <w:rFonts w:hint="eastAsia" w:ascii="宋体" w:hAnsi="宋体" w:eastAsia="宋体" w:cs="宋体"/>
          <w:i w:val="0"/>
          <w:caps w:val="0"/>
          <w:color w:val="333333"/>
          <w:spacing w:val="0"/>
          <w:sz w:val="28"/>
          <w:szCs w:val="28"/>
          <w:shd w:val="clear" w:fill="FFFFFF"/>
        </w:rPr>
        <w:t>健康局委托，制订辖区范围内卫生监督执法计划，并且组织实施和定期上报卫生执法情况；协助</w:t>
      </w:r>
      <w:r>
        <w:rPr>
          <w:rFonts w:hint="eastAsia" w:ascii="宋体" w:hAnsi="宋体" w:eastAsia="宋体" w:cs="宋体"/>
          <w:i w:val="0"/>
          <w:caps w:val="0"/>
          <w:color w:val="333333"/>
          <w:spacing w:val="0"/>
          <w:sz w:val="28"/>
          <w:szCs w:val="28"/>
          <w:shd w:val="clear" w:fill="FFFFFF"/>
          <w:lang w:val="en-US" w:eastAsia="zh-CN"/>
        </w:rPr>
        <w:t>柳城县</w:t>
      </w:r>
      <w:r>
        <w:rPr>
          <w:rFonts w:hint="eastAsia" w:ascii="宋体" w:hAnsi="宋体" w:eastAsia="宋体" w:cs="宋体"/>
          <w:i w:val="0"/>
          <w:caps w:val="0"/>
          <w:color w:val="333333"/>
          <w:spacing w:val="0"/>
          <w:sz w:val="28"/>
          <w:szCs w:val="28"/>
          <w:shd w:val="clear" w:fill="FFFFFF"/>
        </w:rPr>
        <w:t>卫生健康局定期向社会通报卫生监督结果；对乡镇级卫生执法工作进行业务指导；负责放射诊疗和医疗机构执业许可；负责辖区内卫生监督执法检查，对违反卫生法律、法规的案件，开展调查取证，提出行政处罚建议和处理意见</w:t>
      </w:r>
      <w:r>
        <w:rPr>
          <w:rFonts w:hint="default" w:ascii="Times New Roman" w:hAnsi="Times New Roman" w:eastAsia="微软雅黑" w:cs="Times New Roman"/>
          <w:i w:val="0"/>
          <w:caps w:val="0"/>
          <w:color w:val="333333"/>
          <w:spacing w:val="0"/>
          <w:sz w:val="28"/>
          <w:szCs w:val="28"/>
          <w:shd w:val="clear" w:fill="FFFFFF"/>
        </w:rPr>
        <w:t>;</w:t>
      </w:r>
      <w:r>
        <w:rPr>
          <w:rFonts w:hint="eastAsia" w:ascii="宋体" w:hAnsi="宋体" w:eastAsia="宋体" w:cs="宋体"/>
          <w:i w:val="0"/>
          <w:caps w:val="0"/>
          <w:color w:val="333333"/>
          <w:spacing w:val="0"/>
          <w:sz w:val="28"/>
          <w:szCs w:val="28"/>
          <w:shd w:val="clear" w:fill="FFFFFF"/>
        </w:rPr>
        <w:t>负责对卫生监督执法的投诉、举报的受理和查处工作</w:t>
      </w:r>
      <w:r>
        <w:rPr>
          <w:rFonts w:hint="default" w:ascii="Times New Roman" w:hAnsi="Times New Roman" w:eastAsia="微软雅黑" w:cs="Times New Roman"/>
          <w:i w:val="0"/>
          <w:caps w:val="0"/>
          <w:color w:val="333333"/>
          <w:spacing w:val="0"/>
          <w:sz w:val="28"/>
          <w:szCs w:val="28"/>
          <w:shd w:val="clear" w:fill="FFFFFF"/>
        </w:rPr>
        <w:t>;</w:t>
      </w:r>
      <w:r>
        <w:rPr>
          <w:rFonts w:hint="eastAsia" w:ascii="宋体" w:hAnsi="宋体" w:eastAsia="宋体" w:cs="宋体"/>
          <w:i w:val="0"/>
          <w:caps w:val="0"/>
          <w:color w:val="333333"/>
          <w:spacing w:val="0"/>
          <w:sz w:val="28"/>
          <w:szCs w:val="28"/>
          <w:shd w:val="clear" w:fill="FFFFFF"/>
        </w:rPr>
        <w:t>组织现场卫生监督监测、采集工作；对卫生突发事件、中毒事故及污染事故等进行调查并提出处理意见；开展卫生法律法规知识的宣传教育；对建设工程项目的新、扩、改建的选址、设计和验收进行卫生审查；负责卫生监督信息的收集、整理和报告；承担</w:t>
      </w:r>
      <w:r>
        <w:rPr>
          <w:rFonts w:hint="eastAsia" w:ascii="宋体" w:hAnsi="宋体" w:eastAsia="宋体" w:cs="宋体"/>
          <w:i w:val="0"/>
          <w:caps w:val="0"/>
          <w:color w:val="333333"/>
          <w:spacing w:val="0"/>
          <w:sz w:val="28"/>
          <w:szCs w:val="28"/>
          <w:shd w:val="clear" w:fill="FFFFFF"/>
          <w:lang w:val="en-US" w:eastAsia="zh-CN"/>
        </w:rPr>
        <w:t>柳城县</w:t>
      </w:r>
      <w:r>
        <w:rPr>
          <w:rFonts w:hint="eastAsia" w:ascii="宋体" w:hAnsi="宋体" w:eastAsia="宋体" w:cs="宋体"/>
          <w:i w:val="0"/>
          <w:caps w:val="0"/>
          <w:color w:val="333333"/>
          <w:spacing w:val="0"/>
          <w:sz w:val="28"/>
          <w:szCs w:val="28"/>
          <w:shd w:val="clear" w:fill="FFFFFF"/>
        </w:rPr>
        <w:t>卫生健康局和上级卫生监督执法机构交付的其他卫生监督任务，保证各项卫生法律、法规、规章得到全面、正确实施。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30"/>
          <w:szCs w:val="30"/>
          <w:shd w:val="clear" w:fill="FFFFFF"/>
        </w:rPr>
        <w:t>　四</w:t>
      </w:r>
      <w:r>
        <w:rPr>
          <w:rFonts w:hint="eastAsia" w:ascii="宋体" w:hAnsi="宋体" w:eastAsia="宋体" w:cs="宋体"/>
          <w:b/>
          <w:i w:val="0"/>
          <w:caps w:val="0"/>
          <w:color w:val="333333"/>
          <w:spacing w:val="0"/>
          <w:sz w:val="30"/>
          <w:szCs w:val="30"/>
          <w:shd w:val="clear" w:fill="FFFFFF"/>
        </w:rPr>
        <w:t>、联系电话</w:t>
      </w:r>
      <w:r>
        <w:rPr>
          <w:rFonts w:hint="eastAsia" w:ascii="宋体" w:hAnsi="宋体" w:eastAsia="宋体" w:cs="宋体"/>
          <w:b/>
          <w:i w:val="0"/>
          <w:caps w:val="0"/>
          <w:color w:val="333333"/>
          <w:spacing w:val="0"/>
          <w:sz w:val="30"/>
          <w:szCs w:val="30"/>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办公室</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lang w:val="en-US"/>
        </w:rPr>
        <w:t xml:space="preserve">0772- </w:t>
      </w:r>
      <w:r>
        <w:rPr>
          <w:rFonts w:hint="eastAsia" w:ascii="微软雅黑" w:hAnsi="微软雅黑" w:eastAsia="微软雅黑" w:cs="微软雅黑"/>
          <w:i w:val="0"/>
          <w:caps w:val="0"/>
          <w:color w:val="333333"/>
          <w:spacing w:val="0"/>
          <w:sz w:val="21"/>
          <w:szCs w:val="21"/>
          <w:shd w:val="clear" w:fill="FFFFFF"/>
          <w:lang w:val="en-US" w:eastAsia="zh-CN"/>
        </w:rPr>
        <w:t>7619363</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监督一科</w:t>
      </w: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lang w:val="en-US"/>
        </w:rPr>
        <w:t> 0772-</w:t>
      </w:r>
      <w:r>
        <w:rPr>
          <w:rFonts w:hint="eastAsia" w:ascii="微软雅黑" w:hAnsi="微软雅黑" w:eastAsia="微软雅黑" w:cs="微软雅黑"/>
          <w:i w:val="0"/>
          <w:caps w:val="0"/>
          <w:color w:val="333333"/>
          <w:spacing w:val="0"/>
          <w:sz w:val="21"/>
          <w:szCs w:val="21"/>
          <w:shd w:val="clear" w:fill="FFFFFF"/>
          <w:lang w:val="en-US" w:eastAsia="zh-CN"/>
        </w:rPr>
        <w:t>7614347</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监督二科</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lang w:val="en-US"/>
        </w:rPr>
        <w:t>0772- 7</w:t>
      </w:r>
      <w:r>
        <w:rPr>
          <w:rFonts w:hint="eastAsia" w:ascii="微软雅黑" w:hAnsi="微软雅黑" w:eastAsia="微软雅黑" w:cs="微软雅黑"/>
          <w:i w:val="0"/>
          <w:caps w:val="0"/>
          <w:color w:val="333333"/>
          <w:spacing w:val="0"/>
          <w:sz w:val="21"/>
          <w:szCs w:val="21"/>
          <w:shd w:val="clear" w:fill="FFFFFF"/>
          <w:lang w:val="en-US" w:eastAsia="zh-CN"/>
        </w:rPr>
        <w:t>619707</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财务科</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lang w:val="en-US"/>
        </w:rPr>
        <w:t>0772-</w:t>
      </w:r>
      <w:r>
        <w:rPr>
          <w:rFonts w:hint="eastAsia" w:ascii="微软雅黑" w:hAnsi="微软雅黑" w:eastAsia="微软雅黑" w:cs="微软雅黑"/>
          <w:i w:val="0"/>
          <w:caps w:val="0"/>
          <w:color w:val="333333"/>
          <w:spacing w:val="0"/>
          <w:sz w:val="21"/>
          <w:szCs w:val="21"/>
          <w:shd w:val="clear" w:fill="FFFFFF"/>
          <w:lang w:val="en-US" w:eastAsia="zh-CN"/>
        </w:rPr>
        <w:t>7617825</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政务服务中心窗口</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lang w:val="en-US"/>
        </w:rPr>
        <w:t>0772-</w:t>
      </w:r>
      <w:r>
        <w:rPr>
          <w:rFonts w:hint="eastAsia" w:ascii="微软雅黑" w:hAnsi="微软雅黑" w:eastAsia="微软雅黑" w:cs="微软雅黑"/>
          <w:i w:val="0"/>
          <w:caps w:val="0"/>
          <w:color w:val="333333"/>
          <w:spacing w:val="0"/>
          <w:sz w:val="21"/>
          <w:szCs w:val="21"/>
          <w:shd w:val="clear" w:fill="FFFFFF"/>
          <w:lang w:val="en-US" w:eastAsia="zh-CN"/>
        </w:rPr>
        <w:t>7613097</w:t>
      </w:r>
      <w:r>
        <w:rPr>
          <w:rFonts w:hint="eastAsia" w:ascii="微软雅黑" w:hAnsi="微软雅黑" w:eastAsia="微软雅黑" w:cs="微软雅黑"/>
          <w:i w:val="0"/>
          <w:caps w:val="0"/>
          <w:color w:val="333333"/>
          <w:spacing w:val="0"/>
          <w:sz w:val="21"/>
          <w:szCs w:val="21"/>
          <w:shd w:val="clear" w:fill="FFFFFF"/>
          <w:lang w:val="en-US"/>
        </w:rPr>
        <w:t>　</w:t>
      </w:r>
      <w:r>
        <w:rPr>
          <w:rFonts w:hint="eastAsia" w:ascii="微软雅黑" w:hAnsi="微软雅黑" w:eastAsia="微软雅黑" w:cs="微软雅黑"/>
          <w:i w:val="0"/>
          <w:caps w:val="0"/>
          <w:color w:val="333333"/>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4284B"/>
    <w:rsid w:val="0C902CF3"/>
    <w:rsid w:val="18D233A1"/>
    <w:rsid w:val="19003AC8"/>
    <w:rsid w:val="357B5CB1"/>
    <w:rsid w:val="369E43DC"/>
    <w:rsid w:val="42C32A79"/>
    <w:rsid w:val="6CC82342"/>
    <w:rsid w:val="723B31C1"/>
    <w:rsid w:val="7DA332F1"/>
    <w:rsid w:val="7EDA7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2020-02-20T03:02:00Z</dcterms:created>
  <dc:creator>user</dc:creator>
  <cp:lastModifiedBy>Administrator</cp:lastModifiedBy>
  <dcterms:modified xsi:type="dcterms:W3CDTF">2023-04-28T08:30:32Z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