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20" w:lineRule="atLeast"/>
        <w:jc w:val="center"/>
        <w:rPr>
          <w:rFonts w:hint="eastAsia" w:ascii="Calibri" w:hAnsi="Calibri" w:eastAsia="宋体" w:cs="宋体"/>
          <w:b/>
          <w:bCs/>
          <w:kern w:val="0"/>
          <w:sz w:val="44"/>
          <w:szCs w:val="44"/>
        </w:rPr>
      </w:pPr>
      <w:r>
        <w:rPr>
          <w:rFonts w:ascii="Calibri" w:hAnsi="Calibri" w:eastAsia="宋体" w:cs="宋体"/>
          <w:b/>
          <w:bCs/>
          <w:kern w:val="0"/>
          <w:sz w:val="44"/>
          <w:szCs w:val="44"/>
        </w:rPr>
        <w:t>政府信息公开申请表</w:t>
      </w:r>
    </w:p>
    <w:tbl>
      <w:tblPr>
        <w:tblStyle w:val="2"/>
        <w:tblW w:w="9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受理机关：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 请 人 信 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信息名称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文 号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查询信息的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□纸质           □电子文档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□自行领取     □邮寄     □传真     □电子邮件    □现场查阅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申请人签字（盖章）：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备注：1、个人提出政府信息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,请提供有效身份证明材料;2、法人或其他组织提出政府信息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,请提供法人或其他组织营业执照(组织机构代码 )复印件。3、个人、法人或其他组织委托代理人提出政府信息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，请提供个人有效身份证明材料、法人或其他组织营业执照(组织机构代码 )复印件、代理人有效身份证明材料以及委托证明材料。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9434D"/>
    <w:rsid w:val="2F890E66"/>
    <w:rsid w:val="48B64032"/>
    <w:rsid w:val="4C6D77A8"/>
    <w:rsid w:val="7C200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Administrator</dc:creator>
  <cp:lastModifiedBy>柳城县退役军人事务局</cp:lastModifiedBy>
  <dcterms:modified xsi:type="dcterms:W3CDTF">2021-05-20T02:06:39Z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5480050100C54F8DAB8A2AF225F5AD47</vt:lpwstr>
  </property>
</Properties>
</file>