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黑体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附件</w:t>
      </w:r>
      <w:r>
        <w:rPr>
          <w:rFonts w:hint="eastAsia" w:eastAsia="黑体" w:cs="黑体"/>
          <w:sz w:val="32"/>
          <w:szCs w:val="32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  <w:t>东泉镇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人民政府关于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年稻谷生产补贴标准及补贴资金发放的公告书</w:t>
      </w:r>
    </w:p>
    <w:p>
      <w:pPr>
        <w:widowControl/>
        <w:spacing w:line="357" w:lineRule="atLeast"/>
        <w:jc w:val="left"/>
        <w:rPr>
          <w:rFonts w:ascii="Times New Roman" w:hAnsi="Times New Roman" w:cs="Arial"/>
          <w:color w:val="000000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cs="Arial"/>
          <w:color w:val="000000"/>
          <w:kern w:val="0"/>
          <w:sz w:val="44"/>
          <w:szCs w:val="44"/>
          <w:highlight w:val="none"/>
        </w:rPr>
        <w:t xml:space="preserve">                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highlight w:val="none"/>
        </w:rPr>
        <w:t>（参考格式）</w:t>
      </w:r>
    </w:p>
    <w:p>
      <w:pPr>
        <w:widowControl/>
        <w:spacing w:line="357" w:lineRule="atLeast"/>
        <w:jc w:val="left"/>
        <w:rPr>
          <w:rFonts w:ascii="Times New Roman" w:hAnsi="Times New Roman" w:cs="Arial"/>
          <w:color w:val="000000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根据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柳城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县人民政府审核批复，现将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  <w:lang w:eastAsia="zh-CN"/>
        </w:rPr>
        <w:t>2024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年我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稻谷生产补贴有关事项公告如下：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一、全年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  <w:lang w:eastAsia="zh-CN"/>
        </w:rPr>
        <w:t>2024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年度的稻谷生产补贴每亩补贴标准为：××元/亩。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二、补贴资金将在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  <w:lang w:eastAsia="zh-CN"/>
        </w:rPr>
        <w:t>2024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年××月××日至××月××日发放到各农户补贴账户，请农户注意查收，若有错误，请及时到乡（镇）财政所查对。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Arial"/>
          <w:color w:val="000000"/>
          <w:kern w:val="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Arial"/>
          <w:color w:val="000000"/>
          <w:kern w:val="0"/>
          <w:sz w:val="36"/>
          <w:szCs w:val="36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东泉镇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人民政府（盖章）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eastAsia="仿宋_GB2312"/>
        </w:rPr>
      </w:pP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  <w:lang w:eastAsia="zh-CN"/>
        </w:rPr>
        <w:t>2024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年×月×日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ZjljZWNkMDc2NmRhOGM5YmYxMzAyOWMyMzkwMGQifQ=="/>
  </w:docVars>
  <w:rsids>
    <w:rsidRoot w:val="10BD76C2"/>
    <w:rsid w:val="0E4B0190"/>
    <w:rsid w:val="10BD76C2"/>
    <w:rsid w:val="1EB30E10"/>
    <w:rsid w:val="29323A24"/>
    <w:rsid w:val="7A5A200A"/>
    <w:rsid w:val="7B74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黑体"/>
      <w:b/>
      <w:sz w:val="44"/>
      <w:szCs w:val="20"/>
    </w:rPr>
  </w:style>
  <w:style w:type="paragraph" w:customStyle="1" w:styleId="3">
    <w:name w:val="_Style 4"/>
    <w:basedOn w:val="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/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195</Characters>
  <Lines>0</Lines>
  <Paragraphs>0</Paragraphs>
  <TotalTime>1</TotalTime>
  <ScaleCrop>false</ScaleCrop>
  <LinksUpToDate>false</LinksUpToDate>
  <CharactersWithSpaces>211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2024-06-04T07:20:00Z</dcterms:created>
  <dc:creator>WPS_1552489036</dc:creator>
  <cp:lastModifiedBy>WPS_1552489036</cp:lastModifiedBy>
  <cp:lastPrinted>2024-06-04T07:22:00Z</cp:lastPrinted>
  <dcterms:modified xsi:type="dcterms:W3CDTF">2024-06-04T07:30:42Z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86714F57A8AB4690A516632882216D19_13</vt:lpwstr>
  </property>
</Properties>
</file>