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horzAnchor="page" w:tblpX="847" w:tblpY="605"/>
        <w:tblOverlap w:val="never"/>
        <w:tblW w:w="104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26"/>
        <w:gridCol w:w="1011"/>
        <w:gridCol w:w="1494"/>
        <w:gridCol w:w="96"/>
        <w:gridCol w:w="142"/>
        <w:gridCol w:w="851"/>
        <w:gridCol w:w="1701"/>
        <w:gridCol w:w="2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513" w:type="dxa"/>
            <w:gridSpan w:val="3"/>
            <w:noWrap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姓名：</w:t>
            </w:r>
          </w:p>
        </w:tc>
        <w:tc>
          <w:tcPr>
            <w:tcW w:w="6977" w:type="dxa"/>
            <w:gridSpan w:val="6"/>
            <w:noWrap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身份证号码：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513" w:type="dxa"/>
            <w:gridSpan w:val="3"/>
            <w:noWrap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联系电话：</w:t>
            </w:r>
          </w:p>
        </w:tc>
        <w:tc>
          <w:tcPr>
            <w:tcW w:w="6977" w:type="dxa"/>
            <w:gridSpan w:val="6"/>
            <w:noWrap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家庭住址：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513" w:type="dxa"/>
            <w:gridSpan w:val="3"/>
            <w:noWrap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户籍地址：</w:t>
            </w:r>
          </w:p>
        </w:tc>
        <w:tc>
          <w:tcPr>
            <w:tcW w:w="6977" w:type="dxa"/>
            <w:gridSpan w:val="6"/>
            <w:noWrap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申请救助时间：   年  月  日至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513" w:type="dxa"/>
            <w:gridSpan w:val="3"/>
            <w:noWrap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银行卡或社保卡账号</w:t>
            </w:r>
          </w:p>
        </w:tc>
        <w:tc>
          <w:tcPr>
            <w:tcW w:w="6977" w:type="dxa"/>
            <w:gridSpan w:val="6"/>
            <w:noWrap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513" w:type="dxa"/>
            <w:gridSpan w:val="3"/>
            <w:noWrap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银行卡或社保卡开户银行</w:t>
            </w:r>
          </w:p>
        </w:tc>
        <w:tc>
          <w:tcPr>
            <w:tcW w:w="6977" w:type="dxa"/>
            <w:gridSpan w:val="6"/>
            <w:noWrap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007" w:type="dxa"/>
            <w:gridSpan w:val="4"/>
            <w:noWrap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家庭年可支配总收入（元）：</w:t>
            </w:r>
          </w:p>
        </w:tc>
        <w:tc>
          <w:tcPr>
            <w:tcW w:w="5483" w:type="dxa"/>
            <w:gridSpan w:val="5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年度个人负担费用（元）：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490" w:type="dxa"/>
            <w:gridSpan w:val="9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医保政策外等政策性补偿、补助金，社会指定医疗捐赠金额合计为（元）：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exact"/>
        </w:trPr>
        <w:tc>
          <w:tcPr>
            <w:tcW w:w="10490" w:type="dxa"/>
            <w:gridSpan w:val="9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商业保险报销金额（元）：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10490" w:type="dxa"/>
            <w:gridSpan w:val="9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申请医疗费用信息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27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住院费用</w:t>
            </w:r>
          </w:p>
        </w:tc>
        <w:tc>
          <w:tcPr>
            <w:tcW w:w="122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发票张数</w:t>
            </w:r>
          </w:p>
        </w:tc>
        <w:tc>
          <w:tcPr>
            <w:tcW w:w="101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590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医保结算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清单张数</w:t>
            </w:r>
          </w:p>
        </w:tc>
        <w:tc>
          <w:tcPr>
            <w:tcW w:w="993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住院总费用（元）</w:t>
            </w:r>
          </w:p>
        </w:tc>
        <w:tc>
          <w:tcPr>
            <w:tcW w:w="269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27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门诊费用</w:t>
            </w:r>
          </w:p>
        </w:tc>
        <w:tc>
          <w:tcPr>
            <w:tcW w:w="122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发票张数</w:t>
            </w:r>
          </w:p>
        </w:tc>
        <w:tc>
          <w:tcPr>
            <w:tcW w:w="101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590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门诊清单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张数</w:t>
            </w:r>
          </w:p>
        </w:tc>
        <w:tc>
          <w:tcPr>
            <w:tcW w:w="993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门诊总费用（元）</w:t>
            </w:r>
          </w:p>
        </w:tc>
        <w:tc>
          <w:tcPr>
            <w:tcW w:w="269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9" w:hRule="atLeast"/>
        </w:trPr>
        <w:tc>
          <w:tcPr>
            <w:tcW w:w="10490" w:type="dxa"/>
            <w:gridSpan w:val="9"/>
            <w:noWrap/>
            <w:vAlign w:val="bottom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（本人保证符合此业务办理条件，所述信息真实，由此产生的一切法律责任均由本人承担）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both"/>
              <w:textAlignment w:val="auto"/>
              <w:rPr>
                <w:rFonts w:hint="default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申请人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签名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：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 xml:space="preserve">          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 xml:space="preserve">           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代办人签名：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both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日期：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 xml:space="preserve">  年   月    日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 xml:space="preserve">                 日期：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 xml:space="preserve">年 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 xml:space="preserve">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5" w:hRule="atLeast"/>
        </w:trPr>
        <w:tc>
          <w:tcPr>
            <w:tcW w:w="10490" w:type="dxa"/>
            <w:gridSpan w:val="9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乡镇人民政府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是否符合依申请救助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初审意见：符合（   ）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不符合（   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8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 xml:space="preserve">初审人签名：                    年  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 xml:space="preserve"> 月    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8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 xml:space="preserve">复审人签名：                    年  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 xml:space="preserve"> 月    日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（单位盖章）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" w:hRule="atLeast"/>
        </w:trPr>
        <w:tc>
          <w:tcPr>
            <w:tcW w:w="5245" w:type="dxa"/>
            <w:gridSpan w:val="6"/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2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是否纳入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民政救助对象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highlight w:val="none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20" w:lineRule="exact"/>
              <w:jc w:val="both"/>
              <w:textAlignment w:val="auto"/>
              <w:rPr>
                <w:rFonts w:hint="eastAsi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是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highlight w:val="none"/>
              </w:rPr>
              <w:t>（   ）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u w:val="single"/>
                <w:lang w:val="en-US" w:eastAsia="zh-CN"/>
              </w:rPr>
              <w:t xml:space="preserve">                 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否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highlight w:val="none"/>
              </w:rPr>
              <w:t>（   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2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核查人签名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两人或以上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 xml:space="preserve">：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2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 xml:space="preserve">           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 xml:space="preserve">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2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日期：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 xml:space="preserve">  年 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 xml:space="preserve">  月    日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 xml:space="preserve">  （单位盖章）</w:t>
            </w:r>
          </w:p>
        </w:tc>
        <w:tc>
          <w:tcPr>
            <w:tcW w:w="5245" w:type="dxa"/>
            <w:gridSpan w:val="3"/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20" w:lineRule="exact"/>
              <w:jc w:val="both"/>
              <w:textAlignment w:val="auto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是否纳入乡村振兴对象：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2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是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highlight w:val="none"/>
              </w:rPr>
              <w:t>（   ）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u w:val="single"/>
                <w:lang w:val="en-US" w:eastAsia="zh-CN"/>
              </w:rPr>
              <w:t xml:space="preserve">                 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否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highlight w:val="none"/>
              </w:rPr>
              <w:t>（   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20" w:lineRule="exact"/>
              <w:jc w:val="left"/>
              <w:textAlignment w:val="auto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 xml:space="preserve">核查人签名（两人或以上）：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20" w:lineRule="exact"/>
              <w:jc w:val="left"/>
              <w:textAlignment w:val="auto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20" w:lineRule="exact"/>
              <w:jc w:val="left"/>
              <w:textAlignment w:val="auto"/>
              <w:rPr>
                <w:rFonts w:hint="default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日期：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 xml:space="preserve">  年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 xml:space="preserve">   月    日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 xml:space="preserve"> （单位盖章）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5" w:hRule="atLeast"/>
        </w:trPr>
        <w:tc>
          <w:tcPr>
            <w:tcW w:w="10490" w:type="dxa"/>
            <w:gridSpan w:val="9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医保经办机构审核意见: 经专题会议研究并审核，本次予以医疗救助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u w:val="single"/>
              </w:rPr>
              <w:t xml:space="preserve">              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元。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 xml:space="preserve">初审人签名：                  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年   月   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 xml:space="preserve">复审人签名：                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 xml:space="preserve">  年   月   日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（单位盖章）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10490" w:type="dxa"/>
            <w:gridSpan w:val="9"/>
            <w:noWrap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 xml:space="preserve">公示期：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 xml:space="preserve">  年 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 xml:space="preserve"> 月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 xml:space="preserve">  日至 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 xml:space="preserve">  年   月   日     公示结果：无异议（   ）、有异议（   ）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广西依申请医疗救助审核表</w:t>
      </w:r>
    </w:p>
    <w:sectPr>
      <w:pgSz w:w="11906" w:h="16838"/>
      <w:pgMar w:top="1213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D16055"/>
    <w:rsid w:val="04D16055"/>
    <w:rsid w:val="1E0B5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99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99"/>
    <w:pPr>
      <w:widowControl w:val="0"/>
      <w:autoSpaceDE w:val="0"/>
      <w:autoSpaceDN w:val="0"/>
      <w:adjustRightInd w:val="0"/>
    </w:pPr>
    <w:rPr>
      <w:rFonts w:ascii="方正小标宋_GBK" w:hAnsi="方正小标宋_GBK" w:eastAsia="方正小标宋_GBK" w:cs="Times New Roman"/>
      <w:color w:val="000000"/>
      <w:sz w:val="24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Title"/>
    <w:basedOn w:val="1"/>
    <w:next w:val="1"/>
    <w:qFormat/>
    <w:uiPriority w:val="99"/>
    <w:pPr>
      <w:spacing w:before="240" w:after="60"/>
      <w:jc w:val="center"/>
      <w:outlineLvl w:val="0"/>
    </w:pPr>
    <w:rPr>
      <w:rFonts w:ascii="Cambria" w:hAnsi="Cambria" w:cs="Cambria"/>
      <w:b/>
      <w:bCs/>
      <w:sz w:val="32"/>
      <w:szCs w:val="32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2023-03-22T07:14:00Z</dcterms:created>
  <dc:creator>Administrator</dc:creator>
  <cp:lastModifiedBy>Administrator</cp:lastModifiedBy>
  <dcterms:modified xsi:type="dcterms:W3CDTF">2023-05-10T03:40:14Z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95028A7D3519446FA1A7295C35960BC0</vt:lpwstr>
  </property>
</Properties>
</file>