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XXXX</w:t>
      </w:r>
      <w:r>
        <w:rPr>
          <w:rFonts w:hint="eastAsia" w:ascii="方正小标宋简体" w:hAnsi="方正小标宋简体" w:eastAsia="方正小标宋简体" w:cs="方正小标宋简体"/>
          <w:b/>
          <w:sz w:val="44"/>
          <w:szCs w:val="44"/>
          <w:lang w:eastAsia="zh-CN"/>
        </w:rPr>
        <w:t>（</w:t>
      </w:r>
      <w:r>
        <w:rPr>
          <w:rFonts w:hint="eastAsia" w:ascii="方正小标宋简体" w:hAnsi="方正小标宋简体" w:eastAsia="方正小标宋简体" w:cs="方正小标宋简体"/>
          <w:b/>
          <w:sz w:val="44"/>
          <w:szCs w:val="44"/>
          <w:lang w:val="en-US" w:eastAsia="zh-CN"/>
        </w:rPr>
        <w:t>单位</w:t>
      </w:r>
      <w:r>
        <w:rPr>
          <w:rFonts w:hint="eastAsia" w:ascii="方正小标宋简体" w:hAnsi="方正小标宋简体" w:eastAsia="方正小标宋简体" w:cs="方正小标宋简体"/>
          <w:b/>
          <w:sz w:val="44"/>
          <w:szCs w:val="44"/>
          <w:lang w:eastAsia="zh-CN"/>
        </w:rPr>
        <w:t>）</w:t>
      </w:r>
      <w:r>
        <w:rPr>
          <w:rFonts w:hint="eastAsia" w:ascii="方正小标宋简体" w:hAnsi="方正小标宋简体" w:eastAsia="方正小标宋简体" w:cs="方正小标宋简体"/>
          <w:b/>
          <w:sz w:val="44"/>
          <w:szCs w:val="44"/>
        </w:rPr>
        <w:t>工会</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XXXX年度工会经费收支决算说明</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FF0000"/>
          <w:sz w:val="32"/>
          <w:szCs w:val="32"/>
          <w:u w:val="none"/>
        </w:rPr>
      </w:pP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FF0000"/>
          <w:sz w:val="32"/>
          <w:szCs w:val="32"/>
          <w:u w:val="none"/>
          <w:lang w:val="en-US" w:eastAsia="zh-CN"/>
        </w:rPr>
      </w:pPr>
      <w:r>
        <w:rPr>
          <w:rFonts w:hint="default" w:ascii="Times New Roman" w:hAnsi="Times New Roman" w:eastAsia="仿宋_GB2312" w:cs="Times New Roman"/>
          <w:b/>
          <w:bCs/>
          <w:color w:val="FF0000"/>
          <w:sz w:val="32"/>
          <w:szCs w:val="32"/>
          <w:u w:val="none"/>
        </w:rPr>
        <w:t>（</w:t>
      </w:r>
      <w:r>
        <w:rPr>
          <w:rFonts w:hint="default" w:ascii="Times New Roman" w:hAnsi="Times New Roman" w:eastAsia="仿宋_GB2312" w:cs="Times New Roman"/>
          <w:b/>
          <w:bCs/>
          <w:color w:val="FF0000"/>
          <w:sz w:val="32"/>
          <w:szCs w:val="32"/>
          <w:u w:val="none"/>
          <w:lang w:val="en-US" w:eastAsia="zh-CN"/>
        </w:rPr>
        <w:t>注意：重点需说明的情况：1.上级补助收入情况。需分别列出各补助项目收到的资金金额、对应的开支情况以及资金结余情况。2.会员费支出情况。包括电影票</w:t>
      </w:r>
      <w:r>
        <w:rPr>
          <w:rFonts w:hint="default" w:ascii="Times New Roman" w:hAnsi="Times New Roman" w:eastAsia="仿宋_GB2312" w:cs="Times New Roman"/>
          <w:b/>
          <w:bCs/>
          <w:color w:val="FF0000"/>
          <w:sz w:val="32"/>
          <w:szCs w:val="32"/>
          <w:u w:val="none"/>
        </w:rPr>
        <w:t>XX</w:t>
      </w:r>
      <w:r>
        <w:rPr>
          <w:rFonts w:hint="default" w:ascii="Times New Roman" w:hAnsi="Times New Roman" w:eastAsia="仿宋_GB2312" w:cs="Times New Roman"/>
          <w:b/>
          <w:bCs/>
          <w:color w:val="FF0000"/>
          <w:sz w:val="32"/>
          <w:szCs w:val="32"/>
          <w:u w:val="none"/>
          <w:lang w:val="en-US" w:eastAsia="zh-CN"/>
        </w:rPr>
        <w:t>元、春秋游</w:t>
      </w:r>
      <w:r>
        <w:rPr>
          <w:rFonts w:hint="default" w:ascii="Times New Roman" w:hAnsi="Times New Roman" w:eastAsia="仿宋_GB2312" w:cs="Times New Roman"/>
          <w:b/>
          <w:bCs/>
          <w:color w:val="FF0000"/>
          <w:sz w:val="32"/>
          <w:szCs w:val="32"/>
          <w:u w:val="none"/>
        </w:rPr>
        <w:t>XX</w:t>
      </w:r>
      <w:r>
        <w:rPr>
          <w:rFonts w:hint="default" w:ascii="Times New Roman" w:hAnsi="Times New Roman" w:eastAsia="仿宋_GB2312" w:cs="Times New Roman"/>
          <w:b/>
          <w:bCs/>
          <w:color w:val="FF0000"/>
          <w:sz w:val="32"/>
          <w:szCs w:val="32"/>
          <w:u w:val="none"/>
          <w:lang w:val="en-US" w:eastAsia="zh-CN"/>
        </w:rPr>
        <w:t>元。3.发放职工</w:t>
      </w:r>
      <w:r>
        <w:rPr>
          <w:rFonts w:hint="default" w:ascii="Times New Roman" w:hAnsi="Times New Roman" w:eastAsia="仿宋_GB2312" w:cs="Times New Roman"/>
          <w:b/>
          <w:bCs/>
          <w:color w:val="FF0000"/>
          <w:sz w:val="32"/>
          <w:szCs w:val="32"/>
          <w:u w:val="none"/>
        </w:rPr>
        <w:t>年节福利</w:t>
      </w:r>
      <w:r>
        <w:rPr>
          <w:rFonts w:hint="default" w:ascii="Times New Roman" w:hAnsi="Times New Roman" w:eastAsia="仿宋_GB2312" w:cs="Times New Roman"/>
          <w:b/>
          <w:bCs/>
          <w:color w:val="FF0000"/>
          <w:sz w:val="32"/>
          <w:szCs w:val="32"/>
          <w:u w:val="none"/>
          <w:lang w:val="en-US" w:eastAsia="zh-CN"/>
        </w:rPr>
        <w:t>情况。需列出其中为</w:t>
      </w:r>
      <w:r>
        <w:rPr>
          <w:rFonts w:hint="default" w:ascii="Times New Roman" w:hAnsi="Times New Roman" w:eastAsia="仿宋_GB2312" w:cs="Times New Roman"/>
          <w:b/>
          <w:bCs/>
          <w:color w:val="FF0000"/>
          <w:kern w:val="0"/>
          <w:sz w:val="32"/>
          <w:szCs w:val="32"/>
          <w:u w:val="none"/>
          <w:lang w:val="en-US" w:eastAsia="zh-CN" w:bidi="ar"/>
        </w:rPr>
        <w:t>助力疫情防控与经济社会发展使用行政补助或历年结余购买的文旅、餐饮消费产品共</w:t>
      </w:r>
      <w:r>
        <w:rPr>
          <w:rFonts w:hint="default" w:ascii="Times New Roman" w:hAnsi="Times New Roman" w:eastAsia="仿宋_GB2312" w:cs="Times New Roman"/>
          <w:b/>
          <w:bCs/>
          <w:color w:val="FF0000"/>
          <w:sz w:val="32"/>
          <w:szCs w:val="32"/>
          <w:u w:val="none"/>
        </w:rPr>
        <w:t>XX</w:t>
      </w:r>
      <w:r>
        <w:rPr>
          <w:rFonts w:hint="default" w:ascii="Times New Roman" w:hAnsi="Times New Roman" w:eastAsia="仿宋_GB2312" w:cs="Times New Roman"/>
          <w:b/>
          <w:bCs/>
          <w:color w:val="FF0000"/>
          <w:kern w:val="0"/>
          <w:sz w:val="32"/>
          <w:szCs w:val="32"/>
          <w:u w:val="none"/>
          <w:lang w:val="en-US" w:eastAsia="zh-CN" w:bidi="ar"/>
        </w:rPr>
        <w:t>元，并列出该项发放的额度</w:t>
      </w:r>
      <w:r>
        <w:rPr>
          <w:rFonts w:hint="default" w:ascii="Times New Roman" w:hAnsi="Times New Roman" w:eastAsia="仿宋_GB2312" w:cs="Times New Roman"/>
          <w:b/>
          <w:bCs/>
          <w:color w:val="FF0000"/>
          <w:sz w:val="32"/>
          <w:szCs w:val="32"/>
          <w:u w:val="none"/>
          <w:lang w:val="en-US" w:eastAsia="zh-CN"/>
        </w:rPr>
        <w:t>是多少。该事项的支出如果列在“其他活动支出”的对应在其他活动支出说明。另需说明全年采购脱贫地区农副产品的支出及占比情况。</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FF0000"/>
          <w:sz w:val="32"/>
          <w:szCs w:val="32"/>
          <w:u w:val="none"/>
          <w:lang w:val="en-US" w:eastAsia="zh-CN"/>
        </w:rPr>
      </w:pPr>
      <w:r>
        <w:rPr>
          <w:rFonts w:hint="default" w:ascii="Times New Roman" w:hAnsi="Times New Roman" w:eastAsia="仿宋_GB2312" w:cs="Times New Roman"/>
          <w:b/>
          <w:bCs/>
          <w:color w:val="FF0000"/>
          <w:sz w:val="32"/>
          <w:szCs w:val="32"/>
          <w:u w:val="none"/>
          <w:lang w:val="en-US" w:eastAsia="zh-CN"/>
        </w:rPr>
        <w:t>本说明模板仅供参考使用，各单位可根据实际报表情况增加相关需要说明的事项，未使用的科目或未涉及的事项可自行</w:t>
      </w:r>
      <w:r>
        <w:rPr>
          <w:rFonts w:hint="default" w:ascii="Times New Roman" w:hAnsi="Times New Roman" w:eastAsia="仿宋_GB2312" w:cs="Times New Roman"/>
          <w:b/>
          <w:bCs/>
          <w:color w:val="FF0000"/>
          <w:sz w:val="32"/>
          <w:szCs w:val="32"/>
          <w:u w:val="none"/>
        </w:rPr>
        <w:t>删除</w:t>
      </w:r>
      <w:r>
        <w:rPr>
          <w:rFonts w:hint="default" w:ascii="Times New Roman" w:hAnsi="Times New Roman" w:eastAsia="仿宋_GB2312" w:cs="Times New Roman"/>
          <w:b/>
          <w:bCs/>
          <w:color w:val="FF0000"/>
          <w:sz w:val="32"/>
          <w:szCs w:val="32"/>
          <w:u w:val="none"/>
          <w:lang w:eastAsia="zh-CN"/>
        </w:rPr>
        <w:t>。</w:t>
      </w:r>
      <w:r>
        <w:rPr>
          <w:rFonts w:hint="default" w:ascii="Times New Roman" w:hAnsi="Times New Roman" w:eastAsia="仿宋_GB2312" w:cs="Times New Roman"/>
          <w:b/>
          <w:bCs/>
          <w:color w:val="FF0000"/>
          <w:sz w:val="32"/>
          <w:szCs w:val="32"/>
          <w:u w:val="none"/>
          <w:lang w:val="en-US" w:eastAsia="zh-CN"/>
        </w:rPr>
        <w:t>预算调整报告、预算调整经审委决议以及决算经审委决议的模板使用原则亦然。使用本说明模板时注意将本段文字删除。）</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FF0000"/>
          <w:sz w:val="32"/>
          <w:szCs w:val="32"/>
          <w:u w:val="none"/>
          <w:lang w:val="en-US"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我会</w:t>
      </w:r>
      <w:r>
        <w:rPr>
          <w:rFonts w:hint="default" w:ascii="Times New Roman" w:hAnsi="Times New Roman" w:eastAsia="仿宋_GB2312" w:cs="Times New Roman"/>
          <w:sz w:val="32"/>
          <w:szCs w:val="32"/>
        </w:rPr>
        <w:t>根据XXXX年工会经费收支预算和预算执行情况对本年度工会经费收支进行了决算，现将决算情况说明如下：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一、收入情况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XXXX年度收入合计预算数      元，实际收入    元，完成预算的      %。具体情况如下：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rPr>
        <w:t>（一）会费收入：</w:t>
      </w:r>
      <w:r>
        <w:rPr>
          <w:rFonts w:hint="default" w:ascii="Times New Roman" w:hAnsi="Times New Roman" w:eastAsia="仿宋_GB2312" w:cs="Times New Roman"/>
          <w:sz w:val="32"/>
          <w:szCs w:val="32"/>
        </w:rPr>
        <w:t>核定预算数    元，实际收入    元，完成预算的     %。主要为本年会员人数按个人工资的0.5%收取的会员费。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rPr>
        <w:t>（二）拨缴经费收入：</w:t>
      </w:r>
      <w:r>
        <w:rPr>
          <w:rFonts w:hint="default" w:ascii="Times New Roman" w:hAnsi="Times New Roman" w:eastAsia="仿宋_GB2312" w:cs="Times New Roman"/>
          <w:sz w:val="32"/>
          <w:szCs w:val="32"/>
        </w:rPr>
        <w:t>核定预算数    元，实际收入    元，完成预算的     %。主要为按本年工资总额2%计提的工会经费返还的部分。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u w:val="none"/>
          <w:lang w:eastAsia="zh-CN"/>
        </w:rPr>
      </w:pPr>
      <w:r>
        <w:rPr>
          <w:rFonts w:hint="default" w:ascii="Times New Roman" w:hAnsi="Times New Roman" w:eastAsia="楷体" w:cs="Times New Roman"/>
          <w:sz w:val="32"/>
          <w:szCs w:val="32"/>
        </w:rPr>
        <w:t>（三）上级补助收入：</w:t>
      </w:r>
      <w:r>
        <w:rPr>
          <w:rFonts w:hint="default" w:ascii="Times New Roman" w:hAnsi="Times New Roman" w:eastAsia="仿宋_GB2312" w:cs="Times New Roman"/>
          <w:sz w:val="32"/>
          <w:szCs w:val="32"/>
        </w:rPr>
        <w:t>核定预算数    元，实际收入    元，完成预算的     %。</w:t>
      </w:r>
      <w:r>
        <w:rPr>
          <w:rFonts w:hint="default" w:ascii="Times New Roman" w:hAnsi="Times New Roman" w:eastAsia="仿宋_GB2312" w:cs="Times New Roman"/>
          <w:sz w:val="32"/>
          <w:szCs w:val="32"/>
          <w:u w:val="none"/>
        </w:rPr>
        <w:t>主要为</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XX活动补助</w:t>
      </w:r>
      <w:r>
        <w:rPr>
          <w:rFonts w:hint="default" w:ascii="Times New Roman" w:hAnsi="Times New Roman" w:eastAsia="仿宋_GB2312" w:cs="Times New Roman"/>
          <w:sz w:val="32"/>
          <w:szCs w:val="32"/>
          <w:u w:val="none"/>
          <w:lang w:val="en-US" w:eastAsia="zh-CN"/>
        </w:rPr>
        <w:t xml:space="preserve">  元，已开支使用  元，结余  元；</w:t>
      </w:r>
      <w:r>
        <w:rPr>
          <w:rFonts w:hint="default" w:ascii="Times New Roman" w:hAnsi="Times New Roman" w:eastAsia="仿宋_GB2312" w:cs="Times New Roman"/>
          <w:sz w:val="32"/>
          <w:szCs w:val="32"/>
          <w:u w:val="none"/>
        </w:rPr>
        <w:t>XX活动补助</w:t>
      </w:r>
      <w:r>
        <w:rPr>
          <w:rFonts w:hint="default" w:ascii="Times New Roman" w:hAnsi="Times New Roman" w:eastAsia="仿宋_GB2312" w:cs="Times New Roman"/>
          <w:sz w:val="32"/>
          <w:szCs w:val="32"/>
          <w:u w:val="none"/>
          <w:lang w:val="en-US" w:eastAsia="zh-CN"/>
        </w:rPr>
        <w:t xml:space="preserve">  元，已开支使用  元，结余  元；</w:t>
      </w:r>
      <w:r>
        <w:rPr>
          <w:rFonts w:hint="default" w:ascii="Times New Roman" w:hAnsi="Times New Roman" w:eastAsia="仿宋_GB2312" w:cs="Times New Roman"/>
          <w:sz w:val="32"/>
          <w:szCs w:val="32"/>
          <w:u w:val="none"/>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rPr>
        <w:t>（四）行政补助收入：</w:t>
      </w:r>
      <w:r>
        <w:rPr>
          <w:rFonts w:hint="default" w:ascii="Times New Roman" w:hAnsi="Times New Roman" w:eastAsia="仿宋_GB2312" w:cs="Times New Roman"/>
          <w:sz w:val="32"/>
          <w:szCs w:val="32"/>
        </w:rPr>
        <w:t>核定预算数    元，实际收入    元，完成预算的     %。主要为年度工会经费缺口行政给予的活动补助</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其中：</w:t>
      </w:r>
      <w:r>
        <w:rPr>
          <w:rFonts w:hint="default" w:ascii="Times New Roman" w:hAnsi="Times New Roman" w:eastAsia="仿宋_GB2312" w:cs="Times New Roman"/>
          <w:sz w:val="32"/>
          <w:szCs w:val="32"/>
        </w:rPr>
        <w:t>XX活动补助XX</w:t>
      </w:r>
      <w:r>
        <w:rPr>
          <w:rFonts w:hint="default" w:ascii="Times New Roman" w:hAnsi="Times New Roman" w:eastAsia="仿宋_GB2312" w:cs="Times New Roman"/>
          <w:sz w:val="32"/>
          <w:szCs w:val="32"/>
          <w:lang w:eastAsia="zh-CN"/>
        </w:rPr>
        <w:t>元……</w:t>
      </w:r>
      <w:r>
        <w:rPr>
          <w:rFonts w:hint="default"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rPr>
        <w:t>（五）其他收入：</w:t>
      </w:r>
      <w:r>
        <w:rPr>
          <w:rFonts w:hint="default" w:ascii="Times New Roman" w:hAnsi="Times New Roman" w:eastAsia="仿宋_GB2312" w:cs="Times New Roman"/>
          <w:sz w:val="32"/>
          <w:szCs w:val="32"/>
        </w:rPr>
        <w:t>核定预算数    元，实际收入    元，完成预算的     %。主要为银行利息收入。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二、支出情况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XXXX年度支出合计预算数      元，实际支出    元，完成预算的      %。具体情况如下：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rPr>
        <w:t>（一）职工活动支出：</w:t>
      </w:r>
      <w:r>
        <w:rPr>
          <w:rFonts w:hint="default" w:ascii="Times New Roman" w:hAnsi="Times New Roman" w:eastAsia="仿宋_GB2312" w:cs="Times New Roman"/>
          <w:sz w:val="32"/>
          <w:szCs w:val="32"/>
          <w:lang w:eastAsia="zh-CN"/>
        </w:rPr>
        <w:t>核定</w:t>
      </w:r>
      <w:r>
        <w:rPr>
          <w:rFonts w:hint="default" w:ascii="Times New Roman" w:hAnsi="Times New Roman" w:eastAsia="仿宋_GB2312" w:cs="Times New Roman"/>
          <w:sz w:val="32"/>
          <w:szCs w:val="32"/>
        </w:rPr>
        <w:t>预算数      元，实际</w:t>
      </w:r>
      <w:r>
        <w:rPr>
          <w:rFonts w:hint="default" w:ascii="Times New Roman" w:hAnsi="Times New Roman" w:eastAsia="仿宋_GB2312" w:cs="Times New Roman"/>
          <w:color w:val="auto"/>
          <w:sz w:val="32"/>
          <w:szCs w:val="32"/>
          <w:lang w:eastAsia="zh-CN"/>
        </w:rPr>
        <w:t>支出</w:t>
      </w:r>
      <w:r>
        <w:rPr>
          <w:rFonts w:hint="default" w:ascii="Times New Roman" w:hAnsi="Times New Roman" w:eastAsia="仿宋_GB2312" w:cs="Times New Roman"/>
          <w:sz w:val="32"/>
          <w:szCs w:val="32"/>
        </w:rPr>
        <w:t xml:space="preserve">    元，完成预算的      %。具体情况如下：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职工教育</w:t>
      </w:r>
      <w:r>
        <w:rPr>
          <w:rFonts w:hint="default" w:ascii="Times New Roman" w:hAnsi="Times New Roman" w:eastAsia="仿宋_GB2312" w:cs="Times New Roman"/>
          <w:sz w:val="32"/>
          <w:szCs w:val="32"/>
          <w:lang w:val="en-US" w:eastAsia="zh-CN"/>
        </w:rPr>
        <w:t>支出  元。</w:t>
      </w:r>
      <w:r>
        <w:rPr>
          <w:rFonts w:hint="default" w:ascii="Times New Roman" w:hAnsi="Times New Roman" w:eastAsia="仿宋_GB2312" w:cs="Times New Roman"/>
          <w:sz w:val="32"/>
          <w:szCs w:val="32"/>
        </w:rPr>
        <w:t>主要用于XX活动  元；XX活动  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文体活动</w:t>
      </w:r>
      <w:r>
        <w:rPr>
          <w:rFonts w:hint="default" w:ascii="Times New Roman" w:hAnsi="Times New Roman" w:eastAsia="仿宋_GB2312" w:cs="Times New Roman"/>
          <w:sz w:val="32"/>
          <w:szCs w:val="32"/>
          <w:lang w:val="en-US" w:eastAsia="zh-CN"/>
        </w:rPr>
        <w:t>支出  元。</w:t>
      </w:r>
      <w:r>
        <w:rPr>
          <w:rFonts w:hint="default" w:ascii="Times New Roman" w:hAnsi="Times New Roman" w:eastAsia="仿宋_GB2312" w:cs="Times New Roman"/>
          <w:sz w:val="32"/>
          <w:szCs w:val="32"/>
        </w:rPr>
        <w:t>主要用于开展XX比赛      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宣传活动</w:t>
      </w:r>
      <w:r>
        <w:rPr>
          <w:rFonts w:hint="default" w:ascii="Times New Roman" w:hAnsi="Times New Roman" w:eastAsia="仿宋_GB2312" w:cs="Times New Roman"/>
          <w:sz w:val="32"/>
          <w:szCs w:val="32"/>
          <w:lang w:val="en-US" w:eastAsia="zh-CN"/>
        </w:rPr>
        <w:t>支出  元。</w:t>
      </w:r>
      <w:r>
        <w:rPr>
          <w:rFonts w:hint="default" w:ascii="Times New Roman" w:hAnsi="Times New Roman" w:eastAsia="仿宋_GB2312" w:cs="Times New Roman"/>
          <w:sz w:val="32"/>
          <w:szCs w:val="32"/>
        </w:rPr>
        <w:t>主要用于XX活动  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4.劳模职工疗休养支出  元。主要用于</w:t>
      </w:r>
      <w:r>
        <w:rPr>
          <w:rFonts w:hint="default" w:ascii="Times New Roman" w:hAnsi="Times New Roman" w:eastAsia="仿宋_GB2312" w:cs="Times New Roman"/>
          <w:sz w:val="32"/>
          <w:szCs w:val="32"/>
        </w:rPr>
        <w:t>XX</w:t>
      </w:r>
      <w:r>
        <w:rPr>
          <w:rFonts w:hint="default" w:ascii="Times New Roman" w:hAnsi="Times New Roman" w:eastAsia="仿宋_GB2312" w:cs="Times New Roman"/>
          <w:sz w:val="32"/>
          <w:szCs w:val="32"/>
          <w:lang w:val="en-US" w:eastAsia="zh-CN"/>
        </w:rPr>
        <w:t>疗休养活动  元……</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lang w:val="en-US" w:eastAsia="zh-CN"/>
        </w:rPr>
        <w:t>5.会员活动支出   元。</w:t>
      </w:r>
      <w:r>
        <w:rPr>
          <w:rFonts w:hint="default" w:ascii="Times New Roman" w:hAnsi="Times New Roman" w:eastAsia="仿宋_GB2312" w:cs="Times New Roman"/>
          <w:sz w:val="32"/>
          <w:szCs w:val="32"/>
          <w:u w:val="none"/>
        </w:rPr>
        <w:t>主要用于</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val="en-US" w:eastAsia="zh-CN"/>
        </w:rPr>
        <w:t>(1)会员费支出  元，其中：</w:t>
      </w:r>
      <w:r>
        <w:rPr>
          <w:rFonts w:hint="default" w:ascii="Times New Roman" w:hAnsi="Times New Roman" w:eastAsia="仿宋_GB2312" w:cs="Times New Roman"/>
          <w:sz w:val="32"/>
          <w:szCs w:val="32"/>
          <w:u w:val="none"/>
        </w:rPr>
        <w:t>电影票</w:t>
      </w:r>
      <w:r>
        <w:rPr>
          <w:rFonts w:hint="default" w:ascii="Times New Roman" w:hAnsi="Times New Roman" w:eastAsia="仿宋_GB2312" w:cs="Times New Roman"/>
          <w:sz w:val="32"/>
          <w:szCs w:val="32"/>
          <w:u w:val="none"/>
          <w:lang w:val="en-US" w:eastAsia="zh-CN"/>
        </w:rPr>
        <w:t xml:space="preserve">  </w:t>
      </w:r>
      <w:r>
        <w:rPr>
          <w:rFonts w:hint="default" w:ascii="Times New Roman" w:hAnsi="Times New Roman" w:eastAsia="仿宋_GB2312" w:cs="Times New Roman"/>
          <w:sz w:val="32"/>
          <w:szCs w:val="32"/>
          <w:u w:val="none"/>
        </w:rPr>
        <w:t>元</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春</w:t>
      </w:r>
      <w:r>
        <w:rPr>
          <w:rFonts w:hint="default" w:ascii="Times New Roman" w:hAnsi="Times New Roman" w:eastAsia="仿宋_GB2312" w:cs="Times New Roman"/>
          <w:sz w:val="32"/>
          <w:szCs w:val="32"/>
          <w:u w:val="none"/>
          <w:lang w:val="en-US" w:eastAsia="zh-CN"/>
        </w:rPr>
        <w:t>秋</w:t>
      </w:r>
      <w:r>
        <w:rPr>
          <w:rFonts w:hint="default" w:ascii="Times New Roman" w:hAnsi="Times New Roman" w:eastAsia="仿宋_GB2312" w:cs="Times New Roman"/>
          <w:sz w:val="32"/>
          <w:szCs w:val="32"/>
          <w:u w:val="none"/>
        </w:rPr>
        <w:t>游活动</w:t>
      </w:r>
      <w:r>
        <w:rPr>
          <w:rFonts w:hint="default" w:ascii="Times New Roman" w:hAnsi="Times New Roman" w:eastAsia="仿宋_GB2312" w:cs="Times New Roman"/>
          <w:sz w:val="32"/>
          <w:szCs w:val="32"/>
          <w:u w:val="none"/>
          <w:lang w:val="en-US" w:eastAsia="zh-CN"/>
        </w:rPr>
        <w:t xml:space="preserve">  </w:t>
      </w:r>
      <w:r>
        <w:rPr>
          <w:rFonts w:hint="default" w:ascii="Times New Roman" w:hAnsi="Times New Roman" w:eastAsia="仿宋_GB2312" w:cs="Times New Roman"/>
          <w:sz w:val="32"/>
          <w:szCs w:val="32"/>
          <w:u w:val="none"/>
        </w:rPr>
        <w:t>元</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val="en-US" w:eastAsia="zh-CN"/>
        </w:rPr>
        <w:t>(2)发放职工</w:t>
      </w:r>
      <w:r>
        <w:rPr>
          <w:rFonts w:hint="default" w:ascii="Times New Roman" w:hAnsi="Times New Roman" w:eastAsia="仿宋_GB2312" w:cs="Times New Roman"/>
          <w:sz w:val="32"/>
          <w:szCs w:val="32"/>
          <w:u w:val="none"/>
        </w:rPr>
        <w:t>年节福利   元</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val="en-US" w:eastAsia="zh-CN"/>
        </w:rPr>
        <w:t>其中：为</w:t>
      </w:r>
      <w:r>
        <w:rPr>
          <w:rFonts w:hint="default" w:ascii="Times New Roman" w:hAnsi="Times New Roman" w:eastAsia="仿宋_GB2312" w:cs="Times New Roman"/>
          <w:color w:val="000000"/>
          <w:kern w:val="0"/>
          <w:sz w:val="32"/>
          <w:szCs w:val="32"/>
          <w:u w:val="none"/>
          <w:lang w:val="en-US" w:eastAsia="zh-CN" w:bidi="ar"/>
        </w:rPr>
        <w:t>助力疫情防控与经济社会发展使用行政补助/历年结余购买的文旅、餐饮消费产品共   元，该项发放额度为</w:t>
      </w:r>
      <w:r>
        <w:rPr>
          <w:rFonts w:hint="default" w:ascii="Times New Roman" w:hAnsi="Times New Roman" w:eastAsia="仿宋_GB2312" w:cs="Times New Roman"/>
          <w:sz w:val="32"/>
          <w:szCs w:val="32"/>
          <w:u w:val="none"/>
        </w:rPr>
        <w:t>XX</w:t>
      </w:r>
      <w:r>
        <w:rPr>
          <w:rFonts w:hint="default" w:ascii="Times New Roman" w:hAnsi="Times New Roman" w:eastAsia="仿宋_GB2312" w:cs="Times New Roman"/>
          <w:sz w:val="32"/>
          <w:szCs w:val="32"/>
          <w:u w:val="none"/>
          <w:lang w:val="en-US" w:eastAsia="zh-CN"/>
        </w:rPr>
        <w:t>元/人。全年采购脱贫地区农副产品    元，占年节福利品支出总额的</w:t>
      </w:r>
      <w:r>
        <w:rPr>
          <w:rFonts w:hint="default" w:ascii="Times New Roman" w:hAnsi="Times New Roman" w:eastAsia="仿宋_GB2312" w:cs="Times New Roman"/>
          <w:sz w:val="32"/>
          <w:szCs w:val="32"/>
          <w:u w:val="none"/>
        </w:rPr>
        <w:t>XX</w:t>
      </w:r>
      <w:r>
        <w:rPr>
          <w:rFonts w:hint="default" w:ascii="Times New Roman" w:hAnsi="Times New Roman" w:eastAsia="仿宋_GB2312" w:cs="Times New Roman"/>
          <w:sz w:val="32"/>
          <w:szCs w:val="32"/>
          <w:u w:val="none"/>
          <w:lang w:val="en-US" w:eastAsia="zh-CN"/>
        </w:rPr>
        <w:t>%。(3)会员</w:t>
      </w:r>
      <w:r>
        <w:rPr>
          <w:rFonts w:hint="default" w:ascii="Times New Roman" w:hAnsi="Times New Roman" w:eastAsia="仿宋_GB2312" w:cs="Times New Roman"/>
          <w:sz w:val="32"/>
          <w:szCs w:val="32"/>
          <w:u w:val="none"/>
        </w:rPr>
        <w:t>生日</w:t>
      </w:r>
      <w:r>
        <w:rPr>
          <w:rFonts w:hint="default" w:ascii="Times New Roman" w:hAnsi="Times New Roman" w:eastAsia="仿宋_GB2312" w:cs="Times New Roman"/>
          <w:sz w:val="32"/>
          <w:szCs w:val="32"/>
          <w:u w:val="none"/>
          <w:lang w:val="en-US" w:eastAsia="zh-CN"/>
        </w:rPr>
        <w:t xml:space="preserve">慰问   </w:t>
      </w:r>
      <w:r>
        <w:rPr>
          <w:rFonts w:hint="default" w:ascii="Times New Roman" w:hAnsi="Times New Roman" w:eastAsia="仿宋_GB2312" w:cs="Times New Roman"/>
          <w:sz w:val="32"/>
          <w:szCs w:val="32"/>
          <w:u w:val="none"/>
        </w:rPr>
        <w:t>元</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val="en-US" w:eastAsia="zh-CN"/>
        </w:rPr>
        <w:t xml:space="preserve">(4)会员住院慰问   </w:t>
      </w:r>
      <w:r>
        <w:rPr>
          <w:rFonts w:hint="default" w:ascii="Times New Roman" w:hAnsi="Times New Roman" w:eastAsia="仿宋_GB2312" w:cs="Times New Roman"/>
          <w:sz w:val="32"/>
          <w:szCs w:val="32"/>
          <w:u w:val="none"/>
        </w:rPr>
        <w:t>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6.其他活动支出  元。</w:t>
      </w:r>
      <w:r>
        <w:rPr>
          <w:rFonts w:hint="default" w:ascii="Times New Roman" w:hAnsi="Times New Roman" w:eastAsia="仿宋_GB2312" w:cs="Times New Roman"/>
          <w:sz w:val="32"/>
          <w:szCs w:val="32"/>
        </w:rPr>
        <w:t>主要用于XX活动  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 w:cs="Times New Roman"/>
          <w:sz w:val="32"/>
          <w:szCs w:val="32"/>
          <w:lang w:eastAsia="zh-CN"/>
        </w:rPr>
        <w:t>（</w:t>
      </w:r>
      <w:r>
        <w:rPr>
          <w:rFonts w:hint="default" w:ascii="Times New Roman" w:hAnsi="Times New Roman" w:eastAsia="楷体" w:cs="Times New Roman"/>
          <w:sz w:val="32"/>
          <w:szCs w:val="32"/>
          <w:lang w:val="en-US" w:eastAsia="zh-CN"/>
        </w:rPr>
        <w:t>二</w:t>
      </w:r>
      <w:r>
        <w:rPr>
          <w:rFonts w:hint="default" w:ascii="Times New Roman" w:hAnsi="Times New Roman" w:eastAsia="楷体" w:cs="Times New Roman"/>
          <w:sz w:val="32"/>
          <w:szCs w:val="32"/>
          <w:lang w:eastAsia="zh-CN"/>
        </w:rPr>
        <w:t>）</w:t>
      </w:r>
      <w:r>
        <w:rPr>
          <w:rFonts w:hint="default" w:ascii="Times New Roman" w:hAnsi="Times New Roman" w:eastAsia="楷体" w:cs="Times New Roman"/>
          <w:sz w:val="32"/>
          <w:szCs w:val="32"/>
          <w:lang w:val="en-US" w:eastAsia="zh-CN"/>
        </w:rPr>
        <w:t>职工服务支出</w:t>
      </w:r>
      <w:r>
        <w:rPr>
          <w:rFonts w:hint="default" w:ascii="Times New Roman" w:hAnsi="Times New Roman" w:eastAsia="仿宋_GB2312" w:cs="Times New Roman"/>
          <w:sz w:val="32"/>
          <w:szCs w:val="32"/>
          <w:lang w:val="en-US" w:eastAsia="zh-CN"/>
        </w:rPr>
        <w:t>：说明方式同上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rPr>
        <w:t>（</w:t>
      </w:r>
      <w:r>
        <w:rPr>
          <w:rFonts w:hint="default" w:ascii="Times New Roman" w:hAnsi="Times New Roman" w:eastAsia="楷体" w:cs="Times New Roman"/>
          <w:sz w:val="32"/>
          <w:szCs w:val="32"/>
          <w:lang w:val="en-US" w:eastAsia="zh-CN"/>
        </w:rPr>
        <w:t>三</w:t>
      </w:r>
      <w:r>
        <w:rPr>
          <w:rFonts w:hint="default" w:ascii="Times New Roman" w:hAnsi="Times New Roman" w:eastAsia="楷体" w:cs="Times New Roman"/>
          <w:sz w:val="32"/>
          <w:szCs w:val="32"/>
        </w:rPr>
        <w:t>）维权支出：</w:t>
      </w:r>
      <w:r>
        <w:rPr>
          <w:rFonts w:hint="default" w:ascii="Times New Roman" w:hAnsi="Times New Roman" w:eastAsia="仿宋_GB2312" w:cs="Times New Roman"/>
          <w:sz w:val="32"/>
          <w:szCs w:val="32"/>
          <w:lang w:val="en-US" w:eastAsia="zh-CN"/>
        </w:rPr>
        <w:t>说明方式同上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rPr>
        <w:t>（</w:t>
      </w:r>
      <w:r>
        <w:rPr>
          <w:rFonts w:hint="default" w:ascii="Times New Roman" w:hAnsi="Times New Roman" w:eastAsia="楷体" w:cs="Times New Roman"/>
          <w:sz w:val="32"/>
          <w:szCs w:val="32"/>
          <w:lang w:val="en-US" w:eastAsia="zh-CN"/>
        </w:rPr>
        <w:t>四</w:t>
      </w:r>
      <w:r>
        <w:rPr>
          <w:rFonts w:hint="default" w:ascii="Times New Roman" w:hAnsi="Times New Roman" w:eastAsia="楷体" w:cs="Times New Roman"/>
          <w:sz w:val="32"/>
          <w:szCs w:val="32"/>
        </w:rPr>
        <w:t>）业务支出：</w:t>
      </w:r>
      <w:r>
        <w:rPr>
          <w:rFonts w:hint="default" w:ascii="Times New Roman" w:hAnsi="Times New Roman" w:eastAsia="仿宋_GB2312" w:cs="Times New Roman"/>
          <w:sz w:val="32"/>
          <w:szCs w:val="32"/>
          <w:lang w:val="en-US" w:eastAsia="zh-CN"/>
        </w:rPr>
        <w:t>说明方式同上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rPr>
        <w:t>（</w:t>
      </w:r>
      <w:r>
        <w:rPr>
          <w:rFonts w:hint="default" w:ascii="Times New Roman" w:hAnsi="Times New Roman" w:eastAsia="楷体" w:cs="Times New Roman"/>
          <w:sz w:val="32"/>
          <w:szCs w:val="32"/>
          <w:lang w:val="en-US" w:eastAsia="zh-CN"/>
        </w:rPr>
        <w:t>五</w:t>
      </w:r>
      <w:r>
        <w:rPr>
          <w:rFonts w:hint="default" w:ascii="Times New Roman" w:hAnsi="Times New Roman" w:eastAsia="楷体" w:cs="Times New Roman"/>
          <w:sz w:val="32"/>
          <w:szCs w:val="32"/>
        </w:rPr>
        <w:t>）资本性支出：</w:t>
      </w:r>
      <w:r>
        <w:rPr>
          <w:rFonts w:hint="default" w:ascii="Times New Roman" w:hAnsi="Times New Roman" w:eastAsia="仿宋_GB2312" w:cs="Times New Roman"/>
          <w:sz w:val="32"/>
          <w:szCs w:val="32"/>
          <w:lang w:val="en-US" w:eastAsia="zh-CN"/>
        </w:rPr>
        <w:t>说明方式同上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rPr>
        <w:t>（</w:t>
      </w:r>
      <w:r>
        <w:rPr>
          <w:rFonts w:hint="default" w:ascii="Times New Roman" w:hAnsi="Times New Roman" w:eastAsia="楷体" w:cs="Times New Roman"/>
          <w:sz w:val="32"/>
          <w:szCs w:val="32"/>
          <w:lang w:val="en-US" w:eastAsia="zh-CN"/>
        </w:rPr>
        <w:t>六</w:t>
      </w:r>
      <w:r>
        <w:rPr>
          <w:rFonts w:hint="default" w:ascii="Times New Roman" w:hAnsi="Times New Roman" w:eastAsia="楷体" w:cs="Times New Roman"/>
          <w:sz w:val="32"/>
          <w:szCs w:val="32"/>
        </w:rPr>
        <w:t>）其他支出：</w:t>
      </w:r>
      <w:r>
        <w:rPr>
          <w:rFonts w:hint="default" w:ascii="Times New Roman" w:hAnsi="Times New Roman" w:eastAsia="仿宋_GB2312" w:cs="Times New Roman"/>
          <w:sz w:val="32"/>
          <w:szCs w:val="32"/>
          <w:lang w:val="en-US" w:eastAsia="zh-CN"/>
        </w:rPr>
        <w:t>说明方式同上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三、</w:t>
      </w:r>
      <w:r>
        <w:rPr>
          <w:rFonts w:hint="default" w:ascii="Times New Roman" w:hAnsi="Times New Roman" w:eastAsia="黑体" w:cs="Times New Roman"/>
          <w:b w:val="0"/>
          <w:bCs/>
          <w:sz w:val="32"/>
          <w:szCs w:val="32"/>
          <w:lang w:val="en-US" w:eastAsia="zh-CN"/>
        </w:rPr>
        <w:t>结转</w:t>
      </w:r>
      <w:r>
        <w:rPr>
          <w:rFonts w:hint="default" w:ascii="Times New Roman" w:hAnsi="Times New Roman" w:eastAsia="黑体" w:cs="Times New Roman"/>
          <w:b w:val="0"/>
          <w:bCs/>
          <w:sz w:val="32"/>
          <w:szCs w:val="32"/>
        </w:rPr>
        <w:t>结余情况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XXXX年收入合计</w:t>
      </w:r>
      <w:r>
        <w:rPr>
          <w:rFonts w:hint="default" w:ascii="Times New Roman" w:hAnsi="Times New Roman" w:eastAsia="仿宋_GB2312" w:cs="Times New Roman"/>
          <w:sz w:val="32"/>
          <w:szCs w:val="32"/>
          <w:u w:val="none"/>
          <w:lang w:val="en-US" w:eastAsia="zh-CN"/>
        </w:rPr>
        <w:t xml:space="preserve">   </w:t>
      </w:r>
      <w:r>
        <w:rPr>
          <w:rFonts w:hint="default" w:ascii="Times New Roman" w:hAnsi="Times New Roman" w:eastAsia="仿宋_GB2312" w:cs="Times New Roman"/>
          <w:sz w:val="32"/>
          <w:szCs w:val="32"/>
          <w:u w:val="none"/>
        </w:rPr>
        <w:t>元，年初</w:t>
      </w:r>
      <w:bookmarkStart w:id="0" w:name="_GoBack"/>
      <w:bookmarkEnd w:id="0"/>
      <w:r>
        <w:rPr>
          <w:rFonts w:hint="default" w:ascii="Times New Roman" w:hAnsi="Times New Roman" w:eastAsia="仿宋_GB2312" w:cs="Times New Roman"/>
          <w:sz w:val="32"/>
          <w:szCs w:val="32"/>
          <w:u w:val="none"/>
        </w:rPr>
        <w:t>结转和结余</w:t>
      </w:r>
      <w:r>
        <w:rPr>
          <w:rFonts w:hint="default" w:ascii="Times New Roman" w:hAnsi="Times New Roman" w:eastAsia="仿宋_GB2312" w:cs="Times New Roman"/>
          <w:sz w:val="32"/>
          <w:szCs w:val="32"/>
          <w:u w:val="none"/>
          <w:lang w:val="en-US" w:eastAsia="zh-CN"/>
        </w:rPr>
        <w:t xml:space="preserve">   元（其中结余资金  元，结转资金  元），资金结转结余调整及变动  元；</w:t>
      </w:r>
      <w:r>
        <w:rPr>
          <w:rFonts w:hint="default" w:ascii="Times New Roman" w:hAnsi="Times New Roman" w:eastAsia="仿宋_GB2312" w:cs="Times New Roman"/>
          <w:sz w:val="32"/>
          <w:szCs w:val="32"/>
          <w:u w:val="none"/>
        </w:rPr>
        <w:t>支出合计　</w:t>
      </w:r>
      <w:r>
        <w:rPr>
          <w:rFonts w:hint="default" w:ascii="Times New Roman" w:hAnsi="Times New Roman" w:eastAsia="仿宋_GB2312" w:cs="Times New Roman"/>
          <w:sz w:val="32"/>
          <w:szCs w:val="32"/>
          <w:u w:val="none"/>
          <w:lang w:val="en-US" w:eastAsia="zh-CN"/>
        </w:rPr>
        <w:t xml:space="preserve"> </w:t>
      </w:r>
      <w:r>
        <w:rPr>
          <w:rFonts w:hint="default" w:ascii="Times New Roman" w:hAnsi="Times New Roman" w:eastAsia="仿宋_GB2312" w:cs="Times New Roman"/>
          <w:sz w:val="32"/>
          <w:szCs w:val="32"/>
          <w:u w:val="none"/>
        </w:rPr>
        <w:t>元，</w:t>
      </w:r>
      <w:r>
        <w:rPr>
          <w:rFonts w:hint="default" w:ascii="Times New Roman" w:hAnsi="Times New Roman" w:eastAsia="仿宋_GB2312" w:cs="Times New Roman"/>
          <w:sz w:val="32"/>
          <w:szCs w:val="32"/>
          <w:u w:val="none"/>
          <w:lang w:val="en-US" w:eastAsia="zh-CN"/>
        </w:rPr>
        <w:t>本年收支差额  元，年末结转和结余  元（其中结余资金  元，结转资金  元）。</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黑体" w:cs="Times New Roman"/>
          <w:b w:val="0"/>
          <w:bCs w:val="0"/>
          <w:sz w:val="32"/>
          <w:szCs w:val="32"/>
          <w:lang w:eastAsia="zh-CN"/>
        </w:rPr>
        <w:t>其他情况</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应</w:t>
      </w:r>
      <w:r>
        <w:rPr>
          <w:rFonts w:hint="default" w:ascii="Times New Roman" w:hAnsi="Times New Roman" w:eastAsia="仿宋_GB2312" w:cs="Times New Roman"/>
          <w:sz w:val="32"/>
          <w:szCs w:val="32"/>
          <w:lang w:eastAsia="zh-CN"/>
        </w:rPr>
        <w:t>说明</w:t>
      </w:r>
      <w:r>
        <w:rPr>
          <w:rFonts w:hint="default" w:ascii="Times New Roman" w:hAnsi="Times New Roman" w:eastAsia="仿宋_GB2312" w:cs="Times New Roman"/>
          <w:color w:val="000000"/>
          <w:sz w:val="32"/>
          <w:szCs w:val="32"/>
        </w:rPr>
        <w:t>本级工会财务制度建设、预算管理、会计核算、监督管理等方面的情况，总结经验和不足，并提出改进的具体措施</w:t>
      </w:r>
      <w:r>
        <w:rPr>
          <w:rFonts w:hint="default" w:ascii="Times New Roman" w:hAnsi="Times New Roman" w:eastAsia="仿宋_GB2312" w:cs="Times New Roman"/>
          <w:color w:val="000000"/>
          <w:sz w:val="32"/>
          <w:szCs w:val="32"/>
          <w:lang w:val="en-US" w:eastAsia="zh-CN"/>
        </w:rPr>
        <w:t>等情况</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sz w:val="32"/>
          <w:szCs w:val="32"/>
          <w:lang w:eastAsia="zh-CN"/>
        </w:rPr>
        <w:t>）</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82B621"/>
    <w:multiLevelType w:val="singleLevel"/>
    <w:tmpl w:val="DD82B621"/>
    <w:lvl w:ilvl="0" w:tentative="0">
      <w:start w:val="4"/>
      <w:numFmt w:val="chineseCounting"/>
      <w:suff w:val="nothing"/>
      <w:lvlText w:val="%1、"/>
      <w:lvlJc w:val="left"/>
      <w:rPr>
        <w:rFonts w:hint="eastAsia" w:ascii="黑体" w:hAnsi="黑体" w:eastAsia="黑体" w:cs="黑体"/>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mYyZjcxYjIzOWIyZWUzNzU2NDIwNjI4YTMzNWQ1YjEifQ=="/>
  </w:docVars>
  <w:rsids>
    <w:rsidRoot w:val="006F1B3E"/>
    <w:rsid w:val="00327FE1"/>
    <w:rsid w:val="00373A9F"/>
    <w:rsid w:val="003C4579"/>
    <w:rsid w:val="006F1B3E"/>
    <w:rsid w:val="0076266B"/>
    <w:rsid w:val="00843448"/>
    <w:rsid w:val="00880F0B"/>
    <w:rsid w:val="009301DF"/>
    <w:rsid w:val="00A86E6E"/>
    <w:rsid w:val="00BB71C9"/>
    <w:rsid w:val="00DC19B1"/>
    <w:rsid w:val="00DD04A7"/>
    <w:rsid w:val="00FA2F1A"/>
    <w:rsid w:val="03220F58"/>
    <w:rsid w:val="035E730D"/>
    <w:rsid w:val="04521440"/>
    <w:rsid w:val="04BE7475"/>
    <w:rsid w:val="07D11B97"/>
    <w:rsid w:val="08363F3F"/>
    <w:rsid w:val="08C276F9"/>
    <w:rsid w:val="09304375"/>
    <w:rsid w:val="0A2B07D7"/>
    <w:rsid w:val="0B4264C9"/>
    <w:rsid w:val="0BDC311C"/>
    <w:rsid w:val="0F4433F3"/>
    <w:rsid w:val="10571B1B"/>
    <w:rsid w:val="115832F0"/>
    <w:rsid w:val="16E66F27"/>
    <w:rsid w:val="176B54D3"/>
    <w:rsid w:val="18096404"/>
    <w:rsid w:val="18A40818"/>
    <w:rsid w:val="18F84BC7"/>
    <w:rsid w:val="19A03760"/>
    <w:rsid w:val="1A33318F"/>
    <w:rsid w:val="1AE6196C"/>
    <w:rsid w:val="1B91436B"/>
    <w:rsid w:val="1BE74617"/>
    <w:rsid w:val="1D3B20FE"/>
    <w:rsid w:val="1D7A639C"/>
    <w:rsid w:val="1E334849"/>
    <w:rsid w:val="1E9D2E36"/>
    <w:rsid w:val="1F17390C"/>
    <w:rsid w:val="204F1D62"/>
    <w:rsid w:val="21786412"/>
    <w:rsid w:val="2364787B"/>
    <w:rsid w:val="23EB2FAD"/>
    <w:rsid w:val="23FC1341"/>
    <w:rsid w:val="25EA709C"/>
    <w:rsid w:val="29C84E4B"/>
    <w:rsid w:val="2BB545BA"/>
    <w:rsid w:val="2DEA4E78"/>
    <w:rsid w:val="30B83EB3"/>
    <w:rsid w:val="31105FCD"/>
    <w:rsid w:val="34146A1A"/>
    <w:rsid w:val="354C7959"/>
    <w:rsid w:val="35C14A98"/>
    <w:rsid w:val="36837C16"/>
    <w:rsid w:val="38425AC1"/>
    <w:rsid w:val="3983796A"/>
    <w:rsid w:val="39DC233D"/>
    <w:rsid w:val="3B5F0C53"/>
    <w:rsid w:val="3BDF3980"/>
    <w:rsid w:val="3C6E0480"/>
    <w:rsid w:val="3CED4E0F"/>
    <w:rsid w:val="3EB82EB2"/>
    <w:rsid w:val="3F385214"/>
    <w:rsid w:val="3FD32EC0"/>
    <w:rsid w:val="41764A78"/>
    <w:rsid w:val="41F90330"/>
    <w:rsid w:val="423626B2"/>
    <w:rsid w:val="44757AC5"/>
    <w:rsid w:val="45FA1C42"/>
    <w:rsid w:val="47B07658"/>
    <w:rsid w:val="4A3347D7"/>
    <w:rsid w:val="4D4D37BF"/>
    <w:rsid w:val="4DD66160"/>
    <w:rsid w:val="524A4E05"/>
    <w:rsid w:val="52864766"/>
    <w:rsid w:val="55B856D8"/>
    <w:rsid w:val="56816EDA"/>
    <w:rsid w:val="56D847E5"/>
    <w:rsid w:val="56F06243"/>
    <w:rsid w:val="5709258B"/>
    <w:rsid w:val="573E0336"/>
    <w:rsid w:val="578B4D7C"/>
    <w:rsid w:val="5987789B"/>
    <w:rsid w:val="5A2E2F5F"/>
    <w:rsid w:val="5EBB2E45"/>
    <w:rsid w:val="600D38A8"/>
    <w:rsid w:val="60AC2E80"/>
    <w:rsid w:val="623274F9"/>
    <w:rsid w:val="637D46AE"/>
    <w:rsid w:val="66E727D3"/>
    <w:rsid w:val="67064BCB"/>
    <w:rsid w:val="67231DCC"/>
    <w:rsid w:val="6B0B32B3"/>
    <w:rsid w:val="6D011546"/>
    <w:rsid w:val="6EDC64A4"/>
    <w:rsid w:val="72111FA0"/>
    <w:rsid w:val="72444124"/>
    <w:rsid w:val="729C51E9"/>
    <w:rsid w:val="73E03B4E"/>
    <w:rsid w:val="76EC4077"/>
    <w:rsid w:val="791E0739"/>
    <w:rsid w:val="79F1396D"/>
    <w:rsid w:val="7A351EE6"/>
    <w:rsid w:val="7A5769F5"/>
    <w:rsid w:val="7CB15751"/>
    <w:rsid w:val="7E160389"/>
    <w:rsid w:val="7E3A0871"/>
    <w:rsid w:val="7F514689"/>
    <w:rsid w:val="7FAE5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1254</Words>
  <Characters>1317</Characters>
  <Lines>6</Lines>
  <Paragraphs>1</Paragraphs>
  <TotalTime>4</TotalTime>
  <ScaleCrop>false</ScaleCrop>
  <LinksUpToDate>false</LinksUpToDate>
  <CharactersWithSpaces>1515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2019-05-14T09:08:00Z</dcterms:created>
  <dc:creator>Windows 用户</dc:creator>
  <cp:lastModifiedBy>执子之手</cp:lastModifiedBy>
  <cp:lastPrinted>2023-03-30T01:49:00Z</cp:lastPrinted>
  <dcterms:modified xsi:type="dcterms:W3CDTF">2023-04-10T00:53:56Z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452E6BA2D802405785352C917CFD0D5F</vt:lpwstr>
  </property>
</Properties>
</file>