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E04A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附件2：</w:t>
      </w:r>
    </w:p>
    <w:p w14:paraId="75496B5C">
      <w:pPr>
        <w:spacing w:line="520" w:lineRule="exact"/>
        <w:ind w:left="-199" w:leftChars="-95"/>
        <w:jc w:val="center"/>
        <w:rPr>
          <w:rFonts w:ascii="方正小标宋简体" w:hAnsi="方正小标宋简体" w:eastAsia="方正小标宋简体" w:cs="方正小标宋简体"/>
          <w:spacing w:val="-23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highlight w:val="none"/>
        </w:rPr>
        <w:t>柳城县2026年“阳光家园计划”项目残疾人托养服务申请表</w:t>
      </w:r>
    </w:p>
    <w:bookmarkEnd w:id="0"/>
    <w:tbl>
      <w:tblPr>
        <w:tblStyle w:val="2"/>
        <w:tblpPr w:leftFromText="180" w:rightFromText="180" w:vertAnchor="text" w:horzAnchor="page" w:tblpX="749" w:tblpY="190"/>
        <w:tblOverlap w:val="never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018"/>
        <w:gridCol w:w="903"/>
        <w:gridCol w:w="471"/>
        <w:gridCol w:w="565"/>
        <w:gridCol w:w="842"/>
        <w:gridCol w:w="300"/>
        <w:gridCol w:w="101"/>
        <w:gridCol w:w="1134"/>
        <w:gridCol w:w="950"/>
        <w:gridCol w:w="1636"/>
        <w:gridCol w:w="1027"/>
      </w:tblGrid>
      <w:tr w14:paraId="502C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DA1618">
            <w:pPr>
              <w:spacing w:line="5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  <w:t>申请人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42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2424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A48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4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FE5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48B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C979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FD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性  别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7C44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A5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4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F4E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</w:p>
        </w:tc>
      </w:tr>
      <w:tr w14:paraId="0992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DD3F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2D3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  <w:t>家庭住址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34DB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627C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57073F">
            <w:pPr>
              <w:spacing w:line="5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  <w:t>服务对象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B4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DC3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38E3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57DB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502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BF4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8D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婚姻状况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0CC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5653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418E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12C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与申请人关系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218E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63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残疾类别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3B1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88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残疾等级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196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305D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D489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967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户口类别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6958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AE62C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文化程 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C7E9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37B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907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5A34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55C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12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残疾证号</w:t>
            </w:r>
          </w:p>
        </w:tc>
        <w:tc>
          <w:tcPr>
            <w:tcW w:w="5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82B7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02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家庭人口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583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1FC2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CF84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456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highlight w:val="none"/>
              </w:rPr>
              <w:t>家庭经济状况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A79B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低保家庭□   以老养残家庭□  一户多残家庭□  其他□</w:t>
            </w:r>
          </w:p>
        </w:tc>
      </w:tr>
      <w:tr w14:paraId="419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3CBB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C1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居住地址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C28B">
            <w:pPr>
              <w:spacing w:line="52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 xml:space="preserve">   县         乡（镇）        村（社区）</w:t>
            </w:r>
          </w:p>
        </w:tc>
      </w:tr>
      <w:tr w14:paraId="48EE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506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  <w:t>村（社区）</w:t>
            </w:r>
          </w:p>
          <w:p w14:paraId="4AFF841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444A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61E71C72">
            <w:pPr>
              <w:spacing w:line="520" w:lineRule="exact"/>
              <w:ind w:firstLine="3000" w:firstLineChars="10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 xml:space="preserve">签字（盖章）：               </w:t>
            </w:r>
          </w:p>
          <w:p w14:paraId="2C3308DF">
            <w:pPr>
              <w:spacing w:line="520" w:lineRule="exact"/>
              <w:ind w:firstLine="3000" w:firstLineChars="10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年    月    日</w:t>
            </w:r>
          </w:p>
        </w:tc>
      </w:tr>
      <w:tr w14:paraId="4B92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C2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  <w:t>乡（镇）残联初审意见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58B7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66E6DD17">
            <w:pPr>
              <w:spacing w:line="520" w:lineRule="exact"/>
              <w:ind w:firstLine="240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审核人：          盖章：</w:t>
            </w:r>
          </w:p>
          <w:p w14:paraId="2F048757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 xml:space="preserve">                              年  月  日</w:t>
            </w:r>
          </w:p>
        </w:tc>
      </w:tr>
      <w:tr w14:paraId="6AB4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17F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0"/>
                <w:szCs w:val="30"/>
                <w:highlight w:val="none"/>
              </w:rPr>
              <w:t>县残联审核意见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5CD9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654BF89B">
            <w:pPr>
              <w:spacing w:line="520" w:lineRule="exact"/>
              <w:ind w:firstLine="240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审核人：          盖章：</w:t>
            </w:r>
          </w:p>
          <w:p w14:paraId="4F3DEA12">
            <w:pPr>
              <w:spacing w:line="520" w:lineRule="exact"/>
              <w:ind w:firstLine="4500" w:firstLineChars="150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年  月  日</w:t>
            </w:r>
          </w:p>
        </w:tc>
      </w:tr>
    </w:tbl>
    <w:p w14:paraId="257334F6">
      <w:pPr>
        <w:spacing w:line="440" w:lineRule="exact"/>
        <w:jc w:val="lef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注：⒈申请人一般为监护人，也可以是本人或直系亲属。2.残疾类别为：视力、听力、言语、肢体、智力、精神、多重。3.户口类别为“农业”或“非农业”。 4.本表一式3份，可复印，村（社区）、乡（镇）残联、县残联各存1份。5.本表与相关证明材料一并提交审核。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1BE14A4C"/>
    <w:rsid w:val="29D16996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9CE896E8615E47CE9CC5E954E8E8EA58_13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