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B2" w:rsidRDefault="00FB19B2" w:rsidP="00FB19B2">
      <w:pPr>
        <w:pStyle w:val="a3"/>
        <w:spacing w:line="570" w:lineRule="exact"/>
        <w:ind w:firstLineChars="197" w:firstLine="630"/>
        <w:jc w:val="both"/>
        <w:rPr>
          <w:rFonts w:ascii="Times New Roman" w:eastAsia="方正仿宋_GBK" w:hint="eastAsia"/>
          <w:b w:val="0"/>
          <w:spacing w:val="0"/>
          <w:sz w:val="32"/>
          <w:szCs w:val="32"/>
        </w:rPr>
      </w:pPr>
    </w:p>
    <w:p w:rsidR="0046120D" w:rsidRDefault="0046120D" w:rsidP="00FB19B2">
      <w:pPr>
        <w:pStyle w:val="a3"/>
        <w:spacing w:line="570" w:lineRule="exact"/>
        <w:ind w:firstLineChars="197" w:firstLine="630"/>
        <w:jc w:val="both"/>
        <w:rPr>
          <w:rFonts w:ascii="Times New Roman" w:eastAsia="方正仿宋_GBK"/>
          <w:b w:val="0"/>
          <w:spacing w:val="0"/>
          <w:sz w:val="32"/>
          <w:szCs w:val="32"/>
        </w:rPr>
      </w:pPr>
    </w:p>
    <w:p w:rsidR="00FB19B2" w:rsidRDefault="00FB19B2" w:rsidP="00FB19B2">
      <w:pPr>
        <w:pStyle w:val="a3"/>
        <w:spacing w:line="720" w:lineRule="exact"/>
        <w:rPr>
          <w:rFonts w:ascii="方正姚体_GBK" w:eastAsia="方正姚体_GBK"/>
          <w:b w:val="0"/>
          <w:spacing w:val="0"/>
          <w:sz w:val="60"/>
        </w:rPr>
      </w:pPr>
      <w:r>
        <w:rPr>
          <w:rFonts w:ascii="方正姚体_GBK" w:eastAsia="方正姚体_GBK" w:hint="eastAsia"/>
          <w:b w:val="0"/>
          <w:spacing w:val="0"/>
          <w:sz w:val="60"/>
        </w:rPr>
        <w:t>******</w:t>
      </w:r>
    </w:p>
    <w:p w:rsidR="00FB19B2" w:rsidRDefault="00FB19B2" w:rsidP="00FB19B2">
      <w:pPr>
        <w:pStyle w:val="a3"/>
        <w:spacing w:line="720" w:lineRule="exact"/>
        <w:rPr>
          <w:rFonts w:ascii="方正姚体_GBK" w:eastAsia="方正姚体_GBK"/>
          <w:spacing w:val="0"/>
          <w:sz w:val="72"/>
        </w:rPr>
      </w:pPr>
      <w:r>
        <w:rPr>
          <w:rFonts w:ascii="方正姚体_GBK" w:eastAsia="方正姚体_GBK" w:hint="eastAsia"/>
          <w:spacing w:val="0"/>
          <w:sz w:val="60"/>
        </w:rPr>
        <w:t>工会经费审查委员会</w:t>
      </w:r>
    </w:p>
    <w:p w:rsidR="00FB19B2" w:rsidRDefault="00FB19B2" w:rsidP="00FB19B2">
      <w:pPr>
        <w:spacing w:line="720" w:lineRule="exact"/>
        <w:jc w:val="center"/>
        <w:rPr>
          <w:rFonts w:ascii="仿宋_GB2312" w:eastAsia="仿宋_GB2312" w:hAnsi="宋体"/>
          <w:sz w:val="30"/>
        </w:rPr>
      </w:pPr>
    </w:p>
    <w:p w:rsidR="00FB19B2" w:rsidRDefault="00393FD9" w:rsidP="00FB19B2">
      <w:pPr>
        <w:spacing w:line="720" w:lineRule="exact"/>
        <w:rPr>
          <w:rFonts w:ascii="仿宋_GB2312" w:eastAsia="仿宋_GB2312"/>
          <w:sz w:val="32"/>
          <w:u w:val="single"/>
        </w:rPr>
      </w:pPr>
      <w:r w:rsidRPr="00393FD9">
        <w:pict>
          <v:line id="直线 7" o:spid="_x0000_s1026" style="position:absolute;left:0;text-align:left;z-index:251658240" from="0,7.8pt" to="6in,7.8pt"/>
        </w:pict>
      </w:r>
    </w:p>
    <w:p w:rsidR="00FB19B2" w:rsidRDefault="00FB19B2" w:rsidP="00FB19B2">
      <w:pPr>
        <w:spacing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关于审议****年****工会工作委员会</w:t>
      </w:r>
    </w:p>
    <w:p w:rsidR="00FB19B2" w:rsidRDefault="00FB19B2" w:rsidP="00FB19B2">
      <w:pPr>
        <w:spacing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本级经费收支决算的决议</w:t>
      </w:r>
    </w:p>
    <w:p w:rsidR="00FB19B2" w:rsidRDefault="00FB19B2" w:rsidP="00FB19B2">
      <w:pPr>
        <w:spacing w:line="570" w:lineRule="exact"/>
        <w:jc w:val="center"/>
        <w:rPr>
          <w:rFonts w:eastAsia="方正楷体_GBK"/>
          <w:bCs/>
          <w:sz w:val="32"/>
          <w:szCs w:val="32"/>
        </w:rPr>
      </w:pPr>
      <w:r>
        <w:rPr>
          <w:rFonts w:eastAsia="方正楷体_GBK" w:hint="eastAsia"/>
          <w:bCs/>
          <w:sz w:val="32"/>
          <w:szCs w:val="32"/>
        </w:rPr>
        <w:t>（</w:t>
      </w:r>
      <w:r>
        <w:rPr>
          <w:rFonts w:eastAsia="方正楷体_GBK"/>
          <w:bCs/>
          <w:sz w:val="32"/>
          <w:szCs w:val="32"/>
        </w:rPr>
        <w:t>**</w:t>
      </w:r>
      <w:r>
        <w:rPr>
          <w:rFonts w:eastAsia="方正楷体_GBK" w:hint="eastAsia"/>
          <w:bCs/>
          <w:sz w:val="32"/>
          <w:szCs w:val="32"/>
        </w:rPr>
        <w:t>年</w:t>
      </w:r>
      <w:r>
        <w:rPr>
          <w:rFonts w:eastAsia="方正楷体_GBK"/>
          <w:bCs/>
          <w:sz w:val="32"/>
          <w:szCs w:val="32"/>
        </w:rPr>
        <w:t>**</w:t>
      </w:r>
      <w:r>
        <w:rPr>
          <w:rFonts w:eastAsia="方正楷体_GBK" w:hint="eastAsia"/>
          <w:bCs/>
          <w:sz w:val="32"/>
          <w:szCs w:val="32"/>
        </w:rPr>
        <w:t>月</w:t>
      </w:r>
      <w:r>
        <w:rPr>
          <w:rFonts w:eastAsia="方正楷体_GBK"/>
          <w:bCs/>
          <w:sz w:val="32"/>
          <w:szCs w:val="32"/>
        </w:rPr>
        <w:t>**</w:t>
      </w:r>
      <w:r>
        <w:rPr>
          <w:rFonts w:eastAsia="方正楷体_GBK" w:hint="eastAsia"/>
          <w:bCs/>
          <w:sz w:val="32"/>
          <w:szCs w:val="32"/>
        </w:rPr>
        <w:t>日</w:t>
      </w:r>
      <w:r>
        <w:rPr>
          <w:rFonts w:eastAsia="方正楷体_GBK"/>
          <w:bCs/>
          <w:sz w:val="32"/>
          <w:szCs w:val="32"/>
        </w:rPr>
        <w:t>****</w:t>
      </w:r>
      <w:r>
        <w:rPr>
          <w:rFonts w:eastAsia="方正楷体_GBK" w:hint="eastAsia"/>
          <w:bCs/>
          <w:sz w:val="32"/>
          <w:szCs w:val="32"/>
        </w:rPr>
        <w:t>工会经费审查委员会全体会议通过）</w:t>
      </w:r>
    </w:p>
    <w:p w:rsidR="00FB19B2" w:rsidRDefault="00FB19B2" w:rsidP="00FB19B2">
      <w:pPr>
        <w:spacing w:line="570" w:lineRule="exact"/>
        <w:rPr>
          <w:rFonts w:eastAsia="方正仿宋_GBK"/>
          <w:sz w:val="32"/>
          <w:szCs w:val="32"/>
        </w:rPr>
      </w:pPr>
    </w:p>
    <w:p w:rsidR="00FB19B2" w:rsidRDefault="00FB19B2" w:rsidP="00FB19B2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 w:hint="eastAsia"/>
          <w:sz w:val="32"/>
          <w:szCs w:val="32"/>
        </w:rPr>
        <w:t>日，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工会经费审查委员会在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召开全体会议。会议审议了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年度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工会本级经费收支决算。委员们认为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年度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工会本级经费收支执行预算管理原则，没有超预算、无预算等支出，决算实事求是、符合工作实际，收支内容合法、合规、完整。出席会议的委员一致同意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sz w:val="32"/>
          <w:szCs w:val="32"/>
        </w:rPr>
        <w:t>工会本级经费收支决算。</w:t>
      </w:r>
    </w:p>
    <w:p w:rsidR="00FB19B2" w:rsidRDefault="00FB19B2" w:rsidP="00FB19B2">
      <w:pPr>
        <w:spacing w:line="570" w:lineRule="exact"/>
      </w:pPr>
    </w:p>
    <w:p w:rsidR="00FB19B2" w:rsidRDefault="00FB19B2" w:rsidP="00FB19B2">
      <w:pPr>
        <w:widowControl/>
        <w:spacing w:line="570" w:lineRule="exact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             </w:t>
      </w:r>
    </w:p>
    <w:p w:rsidR="00FB19B2" w:rsidRDefault="00FB19B2" w:rsidP="00FB19B2">
      <w:pPr>
        <w:spacing w:line="570" w:lineRule="exact"/>
        <w:ind w:firstLine="601"/>
        <w:jc w:val="right"/>
        <w:rPr>
          <w:rFonts w:eastAsia="方正仿宋_GBK"/>
          <w:b/>
          <w:sz w:val="32"/>
          <w:szCs w:val="32"/>
        </w:rPr>
      </w:pPr>
      <w:r>
        <w:rPr>
          <w:rFonts w:eastAsia="方正仿宋_GBK"/>
          <w:sz w:val="32"/>
          <w:szCs w:val="32"/>
        </w:rPr>
        <w:t>****</w:t>
      </w:r>
      <w:r>
        <w:rPr>
          <w:rFonts w:eastAsia="方正仿宋_GBK" w:hint="eastAsia"/>
          <w:b/>
          <w:sz w:val="32"/>
          <w:szCs w:val="32"/>
        </w:rPr>
        <w:t>工会经费审查委员会</w:t>
      </w:r>
    </w:p>
    <w:p w:rsidR="00FB19B2" w:rsidRDefault="00FB19B2" w:rsidP="00FB19B2">
      <w:pPr>
        <w:spacing w:line="570" w:lineRule="exact"/>
        <w:ind w:firstLine="601"/>
        <w:jc w:val="center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 xml:space="preserve">                               **</w:t>
      </w:r>
      <w:r>
        <w:rPr>
          <w:rFonts w:eastAsia="方正仿宋_GBK" w:hint="eastAsia"/>
          <w:b/>
          <w:sz w:val="32"/>
          <w:szCs w:val="32"/>
        </w:rPr>
        <w:t>年</w:t>
      </w:r>
      <w:r>
        <w:rPr>
          <w:rFonts w:eastAsia="方正仿宋_GBK"/>
          <w:b/>
          <w:sz w:val="32"/>
          <w:szCs w:val="32"/>
        </w:rPr>
        <w:t>**</w:t>
      </w:r>
      <w:r>
        <w:rPr>
          <w:rFonts w:eastAsia="方正仿宋_GBK" w:hint="eastAsia"/>
          <w:b/>
          <w:sz w:val="32"/>
          <w:szCs w:val="32"/>
        </w:rPr>
        <w:t>月</w:t>
      </w:r>
      <w:r>
        <w:rPr>
          <w:rFonts w:eastAsia="方正仿宋_GBK"/>
          <w:b/>
          <w:sz w:val="32"/>
          <w:szCs w:val="32"/>
        </w:rPr>
        <w:t>**</w:t>
      </w:r>
      <w:r>
        <w:rPr>
          <w:rFonts w:eastAsia="方正仿宋_GBK" w:hint="eastAsia"/>
          <w:b/>
          <w:sz w:val="32"/>
          <w:szCs w:val="32"/>
        </w:rPr>
        <w:t>日</w:t>
      </w:r>
    </w:p>
    <w:p w:rsidR="00FB19B2" w:rsidRDefault="00FB19B2" w:rsidP="00FB19B2">
      <w:pPr>
        <w:spacing w:line="570" w:lineRule="exact"/>
        <w:rPr>
          <w:rFonts w:ascii="仿宋_GB2312" w:eastAsia="仿宋_GB2312" w:hAnsi="ˎ̥" w:cs="宋体"/>
          <w:kern w:val="0"/>
          <w:sz w:val="32"/>
          <w:szCs w:val="32"/>
        </w:rPr>
      </w:pPr>
    </w:p>
    <w:p w:rsidR="00FB19B2" w:rsidRDefault="00FB19B2" w:rsidP="00FB19B2">
      <w:pPr>
        <w:spacing w:line="600" w:lineRule="exact"/>
        <w:ind w:firstLineChars="200" w:firstLine="640"/>
        <w:rPr>
          <w:rFonts w:eastAsia="方正仿宋_GBK"/>
          <w:b/>
          <w:bCs/>
          <w:kern w:val="0"/>
          <w:sz w:val="32"/>
          <w:szCs w:val="32"/>
        </w:rPr>
      </w:pPr>
    </w:p>
    <w:p w:rsidR="009B0216" w:rsidRPr="00FB19B2" w:rsidRDefault="009236B8"/>
    <w:sectPr w:rsidR="009B0216" w:rsidRPr="00FB19B2" w:rsidSect="0052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B8" w:rsidRDefault="009236B8" w:rsidP="0046120D">
      <w:r>
        <w:separator/>
      </w:r>
    </w:p>
  </w:endnote>
  <w:endnote w:type="continuationSeparator" w:id="1">
    <w:p w:rsidR="009236B8" w:rsidRDefault="009236B8" w:rsidP="0046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姚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B8" w:rsidRDefault="009236B8" w:rsidP="0046120D">
      <w:r>
        <w:separator/>
      </w:r>
    </w:p>
  </w:footnote>
  <w:footnote w:type="continuationSeparator" w:id="1">
    <w:p w:rsidR="009236B8" w:rsidRDefault="009236B8" w:rsidP="00461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9B2"/>
    <w:rsid w:val="00393FD9"/>
    <w:rsid w:val="0046120D"/>
    <w:rsid w:val="005229A1"/>
    <w:rsid w:val="0076266B"/>
    <w:rsid w:val="009236B8"/>
    <w:rsid w:val="00DC19B1"/>
    <w:rsid w:val="00FB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FB19B2"/>
    <w:pPr>
      <w:jc w:val="center"/>
    </w:pPr>
    <w:rPr>
      <w:rFonts w:ascii="华文新魏" w:eastAsia="华文新魏"/>
      <w:b/>
      <w:bCs/>
      <w:spacing w:val="-24"/>
      <w:sz w:val="52"/>
    </w:rPr>
  </w:style>
  <w:style w:type="character" w:customStyle="1" w:styleId="Char">
    <w:name w:val="正文文本 Char"/>
    <w:basedOn w:val="a0"/>
    <w:link w:val="a3"/>
    <w:semiHidden/>
    <w:rsid w:val="00FB19B2"/>
    <w:rPr>
      <w:rFonts w:ascii="华文新魏" w:eastAsia="华文新魏" w:hAnsi="Times New Roman" w:cs="Times New Roman"/>
      <w:b/>
      <w:bCs/>
      <w:spacing w:val="-24"/>
      <w:sz w:val="5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6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12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6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612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2019-05-14T02:30:00Z</dcterms:created>
  <dcterms:modified xsi:type="dcterms:W3CDTF">2019-05-15T01:38:00Z</dcterms:modified>
</cp:coreProperties>
</file>